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FBC4" w14:textId="77777777" w:rsidR="00804B97" w:rsidRPr="00804B97" w:rsidRDefault="00804B97" w:rsidP="00804B9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</w:pPr>
      <w:r w:rsidRPr="00804B9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nl-NL"/>
        </w:rPr>
        <w:t>Title</w:t>
      </w:r>
    </w:p>
    <w:p w14:paraId="53728078" w14:textId="77777777" w:rsidR="00804B97" w:rsidRPr="00804B97" w:rsidRDefault="00804B97" w:rsidP="00804B97">
      <w:pPr>
        <w:spacing w:after="360" w:line="293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Moisture transportation for extreme precipitation: On how dynamics enhances precipitation intensification in a warmer climate in the Netherlands</w:t>
      </w:r>
    </w:p>
    <w:p w14:paraId="6AB75595" w14:textId="77777777" w:rsidR="00804B97" w:rsidRPr="00804B97" w:rsidRDefault="00804B97" w:rsidP="008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4B9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nl-NL"/>
        </w:rPr>
        <w:t>Author</w:t>
      </w:r>
    </w:p>
    <w:p w14:paraId="165B14BE" w14:textId="2C75F1CE" w:rsidR="00804B97" w:rsidRPr="00804B97" w:rsidRDefault="00804B97" w:rsidP="00804B97">
      <w:pPr>
        <w:spacing w:after="360" w:line="293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" w:history="1">
        <w:r w:rsidRPr="00804B97">
          <w:rPr>
            <w:rFonts w:ascii="Arial" w:eastAsia="Times New Roman" w:hAnsi="Arial" w:cs="Arial"/>
            <w:color w:val="00A6D6"/>
            <w:sz w:val="20"/>
            <w:szCs w:val="20"/>
            <w:u w:val="single"/>
            <w:shd w:val="clear" w:color="auto" w:fill="FFFFFF"/>
            <w:lang w:eastAsia="nl-NL"/>
          </w:rPr>
          <w:t>Bentvelsen, Falco</w:t>
        </w:r>
      </w:hyperlink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 </w:t>
      </w:r>
    </w:p>
    <w:p w14:paraId="10BDF2D5" w14:textId="77777777" w:rsidR="00804B97" w:rsidRPr="00804B97" w:rsidRDefault="00804B97" w:rsidP="008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4B9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nl-NL"/>
        </w:rPr>
        <w:t>Date</w:t>
      </w:r>
    </w:p>
    <w:p w14:paraId="62198CD3" w14:textId="77777777" w:rsidR="00804B97" w:rsidRPr="00804B97" w:rsidRDefault="00804B97" w:rsidP="00804B97">
      <w:pPr>
        <w:spacing w:after="360" w:line="293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2021-10-22</w:t>
      </w:r>
    </w:p>
    <w:p w14:paraId="093C6461" w14:textId="77777777" w:rsidR="00804B97" w:rsidRPr="00804B97" w:rsidRDefault="00804B97" w:rsidP="00804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4B9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nl-NL"/>
        </w:rPr>
        <w:t>Abstract</w:t>
      </w:r>
    </w:p>
    <w:p w14:paraId="6CE39C07" w14:textId="77777777" w:rsidR="00804B97" w:rsidRPr="00804B97" w:rsidRDefault="00804B97" w:rsidP="00804B97">
      <w:pPr>
        <w:spacing w:after="360" w:line="293" w:lineRule="atLeast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It is well understood that precipitation extremes will increase in a warming climate. On (sub-)hourly timescales, the apparent scaling of precipitation extremes is stronger than expected from the Clausius-Clapeyron relation. Here, we focus on a common hypothesis which states that feedbacks from the local dynamics of clouds are responsible.</w:t>
      </w:r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br/>
      </w:r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br/>
        <w:t xml:space="preserve">The effects of climate change on intensification of extreme precipitation in the Netherlands are </w:t>
      </w:r>
      <w:proofErr w:type="spellStart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modeled</w:t>
      </w:r>
      <w:proofErr w:type="spellEnd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using the Dutch Atmospheric Large Eddy Simulation (</w:t>
      </w:r>
      <w:proofErr w:type="spellStart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Lochbihler</w:t>
      </w:r>
      <w:proofErr w:type="spellEnd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et al. 2019). The objective is to understand more about extreme precipitation events in a warming climate in the Netherlands. A feedback loop is proposed in which cold-pools increase precipitation intensification with super-CC scaling.</w:t>
      </w:r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br/>
      </w:r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br/>
        <w:t xml:space="preserve">Atmospheric conditions from a composite of days with extreme precipitation are </w:t>
      </w:r>
      <w:proofErr w:type="spellStart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perturbed.The</w:t>
      </w:r>
      <w:proofErr w:type="spellEnd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entire atmospheric temperature column is warmed and cooled by 4 degrees Kelvin under constant relative humidity. The convective precipitation is described with a 10 minute timescale. A period of organized convection in the simulations is selected for comparison between the simulations. In this timeframe of extreme precipitation, the yield increases 8.5\% per degree Kelvin.</w:t>
      </w:r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br/>
      </w:r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br/>
        <w:t>Convection grows deeper and updrafts in the clouds become stronger with warming. The updrafts that are the most representative of precipitation yield increase in velocity by 4.7\% per degree Kelvin. At 7 km height, updraft speeds increase up to 20.7 \% per degree Kelvin.</w:t>
      </w:r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br/>
      </w:r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br/>
        <w:t>Moisture transport occurs predominantly low in the clouds, near cloud base.</w:t>
      </w:r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br/>
        <w:t xml:space="preserve">With warming, more moisture is transported higher up in the clouds. Moisture transport near the surface increases along organized </w:t>
      </w:r>
      <w:proofErr w:type="spellStart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gustfront</w:t>
      </w:r>
      <w:proofErr w:type="spellEnd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lines. On average the increase in transport by updrafts in the sub-cloud layer is dominated by increased moisture rather than due to strong updrafts becoming stronger. The moisture that is concentrated into convective cores coincides with </w:t>
      </w:r>
      <w:proofErr w:type="spellStart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intenser</w:t>
      </w:r>
      <w:proofErr w:type="spellEnd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precipitation cores. With warming the subsiding motions accelerate and a stronger drying effect is present around precipitation cores. </w:t>
      </w:r>
      <w:proofErr w:type="spellStart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nl-NL" w:eastAsia="nl-NL"/>
        </w:rPr>
        <w:t>Cold</w:t>
      </w:r>
      <w:proofErr w:type="spellEnd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nl-NL" w:eastAsia="nl-NL"/>
        </w:rPr>
        <w:t xml:space="preserve">-pools </w:t>
      </w:r>
      <w:proofErr w:type="spellStart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nl-NL" w:eastAsia="nl-NL"/>
        </w:rPr>
        <w:t>become</w:t>
      </w:r>
      <w:proofErr w:type="spellEnd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nl-NL" w:eastAsia="nl-NL"/>
        </w:rPr>
        <w:t xml:space="preserve"> </w:t>
      </w:r>
      <w:proofErr w:type="spellStart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nl-NL" w:eastAsia="nl-NL"/>
        </w:rPr>
        <w:t>stronger</w:t>
      </w:r>
      <w:proofErr w:type="spellEnd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nl-NL" w:eastAsia="nl-NL"/>
        </w:rPr>
        <w:t xml:space="preserve">, </w:t>
      </w:r>
      <w:proofErr w:type="spellStart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nl-NL" w:eastAsia="nl-NL"/>
        </w:rPr>
        <w:t>forming</w:t>
      </w:r>
      <w:proofErr w:type="spellEnd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nl-NL" w:eastAsia="nl-NL"/>
        </w:rPr>
        <w:t xml:space="preserve"> </w:t>
      </w:r>
      <w:proofErr w:type="spellStart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nl-NL" w:eastAsia="nl-NL"/>
        </w:rPr>
        <w:t>bigger</w:t>
      </w:r>
      <w:proofErr w:type="spellEnd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nl-NL" w:eastAsia="nl-NL"/>
        </w:rPr>
        <w:t xml:space="preserve"> </w:t>
      </w:r>
      <w:proofErr w:type="spellStart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nl-NL" w:eastAsia="nl-NL"/>
        </w:rPr>
        <w:t>gustfront</w:t>
      </w:r>
      <w:proofErr w:type="spellEnd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nl-NL" w:eastAsia="nl-NL"/>
        </w:rPr>
        <w:t xml:space="preserve"> </w:t>
      </w:r>
      <w:proofErr w:type="spellStart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nl-NL" w:eastAsia="nl-NL"/>
        </w:rPr>
        <w:t>structures</w:t>
      </w:r>
      <w:proofErr w:type="spellEnd"/>
      <w:r w:rsidRPr="00804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nl-NL" w:eastAsia="nl-NL"/>
        </w:rPr>
        <w:t>.</w:t>
      </w:r>
    </w:p>
    <w:p w14:paraId="536EF833" w14:textId="77777777" w:rsidR="000102E5" w:rsidRPr="00804B97" w:rsidRDefault="000102E5" w:rsidP="00804B97"/>
    <w:sectPr w:rsidR="000102E5" w:rsidRPr="00804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20"/>
    <w:rsid w:val="000102E5"/>
    <w:rsid w:val="00320236"/>
    <w:rsid w:val="003941BF"/>
    <w:rsid w:val="005E515C"/>
    <w:rsid w:val="00804B97"/>
    <w:rsid w:val="00A26A54"/>
    <w:rsid w:val="00C7255E"/>
    <w:rsid w:val="00C85AA1"/>
    <w:rsid w:val="00F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5543"/>
  <w15:chartTrackingRefBased/>
  <w15:docId w15:val="{63222390-47FB-484F-BA14-17F90EC9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ository.tudelft.nl/islandora/search/author%3A%22Bentvelsen%2C%20Falco%22?collection=educatio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2097</Characters>
  <Application>Microsoft Office Word</Application>
  <DocSecurity>0</DocSecurity>
  <Lines>17</Lines>
  <Paragraphs>4</Paragraphs>
  <ScaleCrop>false</ScaleCrop>
  <Company>TU Delft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Rietdijk</dc:creator>
  <cp:keywords/>
  <dc:description/>
  <cp:lastModifiedBy>Debbie Rietdijk</cp:lastModifiedBy>
  <cp:revision>2</cp:revision>
  <dcterms:created xsi:type="dcterms:W3CDTF">2023-07-21T10:07:00Z</dcterms:created>
  <dcterms:modified xsi:type="dcterms:W3CDTF">2023-07-21T10:07:00Z</dcterms:modified>
</cp:coreProperties>
</file>