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7D" w:rsidRDefault="00D917C6">
      <w:pPr>
        <w:rPr>
          <w:rFonts w:ascii="Roboto" w:eastAsia="Roboto" w:hAnsi="Roboto" w:cs="Roboto"/>
        </w:rPr>
      </w:pPr>
      <w:r>
        <w:rPr>
          <w:rFonts w:ascii="Roboto" w:eastAsia="Roboto" w:hAnsi="Roboto" w:cs="Roboto"/>
          <w:sz w:val="52"/>
          <w:szCs w:val="52"/>
        </w:rPr>
        <w:t>Remote studying: 10 tips for students</w:t>
      </w:r>
    </w:p>
    <w:p w:rsidR="00A9307D" w:rsidRDefault="00D917C6">
      <w:pPr>
        <w:rPr>
          <w:rFonts w:ascii="Roboto" w:eastAsia="Roboto" w:hAnsi="Roboto" w:cs="Roboto"/>
        </w:rPr>
      </w:pPr>
      <w:r>
        <w:rPr>
          <w:rFonts w:ascii="Roboto" w:eastAsia="Roboto" w:hAnsi="Roboto" w:cs="Roboto"/>
        </w:rPr>
        <w:t>The following tips are designed to help support you in organising your online study workloads.</w:t>
      </w:r>
    </w:p>
    <w:p w:rsidR="00A9307D" w:rsidRDefault="00A9307D">
      <w:pPr>
        <w:rPr>
          <w:rFonts w:ascii="Roboto" w:eastAsia="Roboto" w:hAnsi="Roboto" w:cs="Roboto"/>
        </w:rPr>
      </w:pPr>
    </w:p>
    <w:p w:rsidR="00A9307D" w:rsidRDefault="00D917C6">
      <w:pPr>
        <w:pStyle w:val="Heading2"/>
      </w:pPr>
      <w:bookmarkStart w:id="0" w:name="_8lktxx289haz" w:colFirst="0" w:colLast="0"/>
      <w:bookmarkEnd w:id="0"/>
      <w:r>
        <w:t xml:space="preserve">#1 Don’t be too hard on yourself, stay positive and try your best </w:t>
      </w:r>
    </w:p>
    <w:p w:rsidR="00A9307D" w:rsidRDefault="00D917C6">
      <w:pPr>
        <w:rPr>
          <w:rFonts w:ascii="Roboto" w:eastAsia="Roboto" w:hAnsi="Roboto" w:cs="Roboto"/>
        </w:rPr>
      </w:pPr>
      <w:r>
        <w:rPr>
          <w:rFonts w:ascii="Roboto" w:eastAsia="Roboto" w:hAnsi="Roboto" w:cs="Roboto"/>
        </w:rPr>
        <w:t>Your lecturers and course coordinators understand that this is a trying time for you all and are actively developing ways to make your learning goals more digestible. Try to stay upbeat about this new mode of learning, reach out to loved ones and friends i</w:t>
      </w:r>
      <w:r>
        <w:rPr>
          <w:rFonts w:ascii="Roboto" w:eastAsia="Roboto" w:hAnsi="Roboto" w:cs="Roboto"/>
        </w:rPr>
        <w:t>f you need to vent and focus on the bigger picture. This period of uncertainty will pass.</w:t>
      </w:r>
    </w:p>
    <w:p w:rsidR="00A9307D" w:rsidRDefault="00D917C6">
      <w:pPr>
        <w:numPr>
          <w:ilvl w:val="0"/>
          <w:numId w:val="5"/>
        </w:numPr>
        <w:rPr>
          <w:rFonts w:ascii="Roboto" w:eastAsia="Roboto" w:hAnsi="Roboto" w:cs="Roboto"/>
        </w:rPr>
      </w:pPr>
      <w:r>
        <w:rPr>
          <w:rFonts w:ascii="Roboto" w:eastAsia="Roboto" w:hAnsi="Roboto" w:cs="Roboto"/>
          <w:b/>
          <w:i/>
        </w:rPr>
        <w:t>Remember:</w:t>
      </w:r>
      <w:r>
        <w:rPr>
          <w:rFonts w:ascii="Roboto" w:eastAsia="Roboto" w:hAnsi="Roboto" w:cs="Roboto"/>
        </w:rPr>
        <w:t xml:space="preserve">  it’s a marathon, not a sprint. </w:t>
      </w:r>
    </w:p>
    <w:p w:rsidR="00A9307D" w:rsidRDefault="00D917C6">
      <w:pPr>
        <w:numPr>
          <w:ilvl w:val="0"/>
          <w:numId w:val="5"/>
        </w:numPr>
        <w:rPr>
          <w:rFonts w:ascii="Roboto" w:eastAsia="Roboto" w:hAnsi="Roboto" w:cs="Roboto"/>
        </w:rPr>
      </w:pPr>
      <w:r>
        <w:rPr>
          <w:rFonts w:ascii="Roboto" w:eastAsia="Roboto" w:hAnsi="Roboto" w:cs="Roboto"/>
          <w:b/>
          <w:i/>
        </w:rPr>
        <w:t>T</w:t>
      </w:r>
      <w:r>
        <w:rPr>
          <w:rFonts w:ascii="Roboto" w:eastAsia="Roboto" w:hAnsi="Roboto" w:cs="Roboto"/>
          <w:b/>
          <w:i/>
          <w:color w:val="202832"/>
          <w:highlight w:val="white"/>
        </w:rPr>
        <w:t xml:space="preserve">ry to leave yourself a little wiggle room: </w:t>
      </w:r>
      <w:r>
        <w:rPr>
          <w:rFonts w:ascii="Roboto" w:eastAsia="Roboto" w:hAnsi="Roboto" w:cs="Roboto"/>
          <w:color w:val="202832"/>
          <w:highlight w:val="white"/>
        </w:rPr>
        <w:t>You may experience setbacks so allow time in your schedule to accommodate any u</w:t>
      </w:r>
      <w:r>
        <w:rPr>
          <w:rFonts w:ascii="Roboto" w:eastAsia="Roboto" w:hAnsi="Roboto" w:cs="Roboto"/>
          <w:color w:val="202832"/>
          <w:highlight w:val="white"/>
        </w:rPr>
        <w:t xml:space="preserve">nexpected setbacks. </w:t>
      </w:r>
    </w:p>
    <w:p w:rsidR="00A9307D" w:rsidRDefault="00D917C6">
      <w:pPr>
        <w:numPr>
          <w:ilvl w:val="0"/>
          <w:numId w:val="5"/>
        </w:numPr>
        <w:rPr>
          <w:rFonts w:ascii="Roboto" w:eastAsia="Roboto" w:hAnsi="Roboto" w:cs="Roboto"/>
          <w:b/>
          <w:i/>
          <w:color w:val="202832"/>
          <w:highlight w:val="white"/>
        </w:rPr>
      </w:pPr>
      <w:r>
        <w:rPr>
          <w:rFonts w:ascii="Roboto" w:eastAsia="Roboto" w:hAnsi="Roboto" w:cs="Roboto"/>
          <w:b/>
          <w:i/>
          <w:color w:val="202832"/>
          <w:highlight w:val="white"/>
        </w:rPr>
        <w:t>Connect with peers</w:t>
      </w:r>
      <w:r>
        <w:rPr>
          <w:rFonts w:ascii="Roboto" w:eastAsia="Roboto" w:hAnsi="Roboto" w:cs="Roboto"/>
          <w:color w:val="202832"/>
          <w:highlight w:val="white"/>
        </w:rPr>
        <w:t>: It’s hard for everyone. Try to connect with peers and do fun things. Maybe you can have virtual drinks, play a game, or just chat.</w:t>
      </w:r>
      <w:r>
        <w:rPr>
          <w:rFonts w:ascii="Roboto" w:eastAsia="Roboto" w:hAnsi="Roboto" w:cs="Roboto"/>
          <w:i/>
          <w:color w:val="202832"/>
          <w:highlight w:val="white"/>
        </w:rPr>
        <w:t xml:space="preserve"> </w:t>
      </w:r>
      <w:r>
        <w:rPr>
          <w:rFonts w:ascii="Roboto" w:eastAsia="Roboto" w:hAnsi="Roboto" w:cs="Roboto"/>
          <w:color w:val="202832"/>
          <w:highlight w:val="white"/>
        </w:rPr>
        <w:t>Another idea is an online pub quiz between friends.</w:t>
      </w:r>
    </w:p>
    <w:p w:rsidR="00A9307D" w:rsidRDefault="00A9307D">
      <w:pPr>
        <w:rPr>
          <w:rFonts w:ascii="Roboto" w:eastAsia="Roboto" w:hAnsi="Roboto" w:cs="Roboto"/>
        </w:rPr>
      </w:pPr>
    </w:p>
    <w:p w:rsidR="00A9307D" w:rsidRDefault="00D917C6">
      <w:pPr>
        <w:pStyle w:val="Heading2"/>
      </w:pPr>
      <w:bookmarkStart w:id="1" w:name="_l0ef9nrhmzmp" w:colFirst="0" w:colLast="0"/>
      <w:bookmarkEnd w:id="1"/>
      <w:r>
        <w:t>#2 Create a study space that wo</w:t>
      </w:r>
      <w:r>
        <w:t>rks</w:t>
      </w:r>
    </w:p>
    <w:p w:rsidR="00A9307D" w:rsidRDefault="00D917C6">
      <w:pPr>
        <w:rPr>
          <w:rFonts w:ascii="Roboto" w:eastAsia="Roboto" w:hAnsi="Roboto" w:cs="Roboto"/>
          <w:highlight w:val="white"/>
        </w:rPr>
      </w:pPr>
      <w:r>
        <w:rPr>
          <w:rFonts w:ascii="Roboto" w:eastAsia="Roboto" w:hAnsi="Roboto" w:cs="Roboto"/>
        </w:rPr>
        <w:t>It is important to have a place where you can study comfortably. If possible, try to find an area that’s: comfortable, ergonomic, (relatively) free from distraction, and has everything you need to study (electricity, internet, headphones).</w:t>
      </w:r>
      <w:r>
        <w:rPr>
          <w:rFonts w:ascii="Roboto" w:eastAsia="Roboto" w:hAnsi="Roboto" w:cs="Roboto"/>
          <w:highlight w:val="white"/>
        </w:rPr>
        <w:t xml:space="preserve">  A study spa</w:t>
      </w:r>
      <w:r>
        <w:rPr>
          <w:rFonts w:ascii="Roboto" w:eastAsia="Roboto" w:hAnsi="Roboto" w:cs="Roboto"/>
          <w:highlight w:val="white"/>
        </w:rPr>
        <w:t>ce with natural light is optimum.</w:t>
      </w:r>
    </w:p>
    <w:p w:rsidR="00A9307D" w:rsidRDefault="00D917C6">
      <w:pPr>
        <w:ind w:left="720"/>
        <w:rPr>
          <w:rFonts w:ascii="Roboto" w:eastAsia="Roboto" w:hAnsi="Roboto" w:cs="Roboto"/>
        </w:rPr>
      </w:pPr>
      <w:r>
        <w:rPr>
          <w:rFonts w:ascii="Roboto" w:eastAsia="Roboto" w:hAnsi="Roboto" w:cs="Roboto"/>
        </w:rPr>
        <w:t xml:space="preserve"> </w:t>
      </w:r>
    </w:p>
    <w:p w:rsidR="00A9307D" w:rsidRDefault="00D917C6">
      <w:pPr>
        <w:pStyle w:val="Heading2"/>
      </w:pPr>
      <w:bookmarkStart w:id="2" w:name="_nwfbg1fqe90u" w:colFirst="0" w:colLast="0"/>
      <w:bookmarkEnd w:id="2"/>
      <w:r>
        <w:t>#3 Devise a study schedule and (try to) stick to it</w:t>
      </w:r>
    </w:p>
    <w:p w:rsidR="00A9307D" w:rsidRDefault="00D917C6">
      <w:pPr>
        <w:rPr>
          <w:rFonts w:ascii="Roboto" w:eastAsia="Roboto" w:hAnsi="Roboto" w:cs="Roboto"/>
        </w:rPr>
      </w:pPr>
      <w:r>
        <w:rPr>
          <w:rFonts w:ascii="Roboto" w:eastAsia="Roboto" w:hAnsi="Roboto" w:cs="Roboto"/>
        </w:rPr>
        <w:t>It is easy to get lost if you have a whole day without appointments or lectures. Therefore it is important to make a clear schedule and try to stick to it. The followin</w:t>
      </w:r>
      <w:r>
        <w:rPr>
          <w:rFonts w:ascii="Roboto" w:eastAsia="Roboto" w:hAnsi="Roboto" w:cs="Roboto"/>
        </w:rPr>
        <w:t>g are some tips:</w:t>
      </w:r>
    </w:p>
    <w:p w:rsidR="00A9307D" w:rsidRDefault="00D917C6">
      <w:pPr>
        <w:numPr>
          <w:ilvl w:val="0"/>
          <w:numId w:val="1"/>
        </w:numPr>
        <w:ind w:left="425"/>
        <w:rPr>
          <w:rFonts w:ascii="Roboto" w:eastAsia="Roboto" w:hAnsi="Roboto" w:cs="Roboto"/>
        </w:rPr>
      </w:pPr>
      <w:r>
        <w:rPr>
          <w:rFonts w:ascii="Roboto" w:eastAsia="Roboto" w:hAnsi="Roboto" w:cs="Roboto"/>
          <w:b/>
          <w:i/>
        </w:rPr>
        <w:t>Make a plan for the week</w:t>
      </w:r>
      <w:r>
        <w:rPr>
          <w:rFonts w:ascii="Roboto" w:eastAsia="Roboto" w:hAnsi="Roboto" w:cs="Roboto"/>
          <w:i/>
        </w:rPr>
        <w:t xml:space="preserve">: </w:t>
      </w:r>
      <w:r>
        <w:rPr>
          <w:rFonts w:ascii="Roboto" w:eastAsia="Roboto" w:hAnsi="Roboto" w:cs="Roboto"/>
        </w:rPr>
        <w:t>Start the week by making a plan. Try to plan what you want to do per half a day which can be broken in 2 x 2 hour blocks. Also check if you have any online lectures scheduled.</w:t>
      </w:r>
    </w:p>
    <w:p w:rsidR="00A9307D" w:rsidRDefault="00D917C6">
      <w:pPr>
        <w:numPr>
          <w:ilvl w:val="0"/>
          <w:numId w:val="1"/>
        </w:numPr>
        <w:ind w:left="425"/>
        <w:rPr>
          <w:rFonts w:ascii="Roboto" w:eastAsia="Roboto" w:hAnsi="Roboto" w:cs="Roboto"/>
        </w:rPr>
      </w:pPr>
      <w:r>
        <w:rPr>
          <w:rFonts w:ascii="Roboto" w:eastAsia="Roboto" w:hAnsi="Roboto" w:cs="Roboto"/>
          <w:b/>
          <w:i/>
        </w:rPr>
        <w:t>Start the day with a plan (take 15 minutes):</w:t>
      </w:r>
      <w:r>
        <w:rPr>
          <w:rFonts w:ascii="Roboto" w:eastAsia="Roboto" w:hAnsi="Roboto" w:cs="Roboto"/>
          <w:i/>
        </w:rPr>
        <w:t xml:space="preserve"> </w:t>
      </w:r>
      <w:r>
        <w:rPr>
          <w:rFonts w:ascii="Roboto" w:eastAsia="Roboto" w:hAnsi="Roboto" w:cs="Roboto"/>
        </w:rPr>
        <w:t>Start each day with making a plan for the day. Take your week schedule and break the goals of the day into smaller chunks (for example 30 minutes). You could try the</w:t>
      </w:r>
      <w:hyperlink r:id="rId5">
        <w:r>
          <w:rPr>
            <w:rFonts w:ascii="Roboto" w:eastAsia="Roboto" w:hAnsi="Roboto" w:cs="Roboto"/>
          </w:rPr>
          <w:t xml:space="preserve"> </w:t>
        </w:r>
      </w:hyperlink>
      <w:hyperlink r:id="rId6">
        <w:r>
          <w:rPr>
            <w:rFonts w:ascii="Roboto" w:eastAsia="Roboto" w:hAnsi="Roboto" w:cs="Roboto"/>
            <w:color w:val="1155CC"/>
            <w:highlight w:val="white"/>
            <w:u w:val="single"/>
          </w:rPr>
          <w:t>Pomodoro</w:t>
        </w:r>
      </w:hyperlink>
      <w:hyperlink r:id="rId7">
        <w:r>
          <w:rPr>
            <w:rFonts w:ascii="Roboto" w:eastAsia="Roboto" w:hAnsi="Roboto" w:cs="Roboto"/>
            <w:color w:val="1155CC"/>
            <w:u w:val="single"/>
          </w:rPr>
          <w:t xml:space="preserve"> technique</w:t>
        </w:r>
      </w:hyperlink>
      <w:r>
        <w:rPr>
          <w:rFonts w:ascii="Roboto" w:eastAsia="Roboto" w:hAnsi="Roboto" w:cs="Roboto"/>
        </w:rPr>
        <w:t xml:space="preserve"> which some students have</w:t>
      </w:r>
      <w:hyperlink r:id="rId8">
        <w:r>
          <w:rPr>
            <w:rFonts w:ascii="Roboto" w:eastAsia="Roboto" w:hAnsi="Roboto" w:cs="Roboto"/>
          </w:rPr>
          <w:t xml:space="preserve"> </w:t>
        </w:r>
      </w:hyperlink>
      <w:hyperlink r:id="rId9">
        <w:r>
          <w:rPr>
            <w:rFonts w:ascii="Roboto" w:eastAsia="Roboto" w:hAnsi="Roboto" w:cs="Roboto"/>
            <w:color w:val="1155CC"/>
            <w:u w:val="single"/>
          </w:rPr>
          <w:t>found useful</w:t>
        </w:r>
      </w:hyperlink>
      <w:r>
        <w:rPr>
          <w:rFonts w:ascii="Roboto" w:eastAsia="Roboto" w:hAnsi="Roboto" w:cs="Roboto"/>
        </w:rPr>
        <w:t>.</w:t>
      </w:r>
    </w:p>
    <w:p w:rsidR="00A9307D" w:rsidRDefault="00D917C6">
      <w:pPr>
        <w:numPr>
          <w:ilvl w:val="0"/>
          <w:numId w:val="1"/>
        </w:numPr>
        <w:ind w:left="425"/>
        <w:rPr>
          <w:rFonts w:ascii="Roboto" w:eastAsia="Roboto" w:hAnsi="Roboto" w:cs="Roboto"/>
        </w:rPr>
      </w:pPr>
      <w:r>
        <w:rPr>
          <w:rFonts w:ascii="Roboto" w:eastAsia="Roboto" w:hAnsi="Roboto" w:cs="Roboto"/>
          <w:b/>
          <w:i/>
        </w:rPr>
        <w:t>Close the day (take 5 minutes):</w:t>
      </w:r>
      <w:r>
        <w:rPr>
          <w:rFonts w:ascii="Roboto" w:eastAsia="Roboto" w:hAnsi="Roboto" w:cs="Roboto"/>
          <w:i/>
        </w:rPr>
        <w:t xml:space="preserve"> </w:t>
      </w:r>
      <w:r>
        <w:rPr>
          <w:rFonts w:ascii="Roboto" w:eastAsia="Roboto" w:hAnsi="Roboto" w:cs="Roboto"/>
        </w:rPr>
        <w:t>Close the day by reflecting on what you’ve done. See what you didn’t finish and mak</w:t>
      </w:r>
      <w:r>
        <w:rPr>
          <w:rFonts w:ascii="Roboto" w:eastAsia="Roboto" w:hAnsi="Roboto" w:cs="Roboto"/>
        </w:rPr>
        <w:t>e a list for the next day. Don’t forget to congratulate yourself!</w:t>
      </w:r>
    </w:p>
    <w:p w:rsidR="00A9307D" w:rsidRDefault="00A9307D">
      <w:pPr>
        <w:rPr>
          <w:rFonts w:ascii="Roboto" w:eastAsia="Roboto" w:hAnsi="Roboto" w:cs="Roboto"/>
        </w:rPr>
      </w:pPr>
    </w:p>
    <w:p w:rsidR="00A9307D" w:rsidRDefault="00D917C6">
      <w:pPr>
        <w:pStyle w:val="Heading2"/>
      </w:pPr>
      <w:bookmarkStart w:id="3" w:name="_1ucpj97fjb3" w:colFirst="0" w:colLast="0"/>
      <w:bookmarkEnd w:id="3"/>
      <w:r>
        <w:t>#4 Stay connected and visible</w:t>
      </w:r>
    </w:p>
    <w:p w:rsidR="00A9307D" w:rsidRDefault="00D917C6">
      <w:pPr>
        <w:rPr>
          <w:rFonts w:ascii="Roboto" w:eastAsia="Roboto" w:hAnsi="Roboto" w:cs="Roboto"/>
        </w:rPr>
      </w:pPr>
      <w:r>
        <w:rPr>
          <w:rFonts w:ascii="Roboto" w:eastAsia="Roboto" w:hAnsi="Roboto" w:cs="Roboto"/>
        </w:rPr>
        <w:t>It’s important to know what is going on and what is going to happen in the courses you follow.</w:t>
      </w:r>
    </w:p>
    <w:p w:rsidR="00A9307D" w:rsidRDefault="00D917C6">
      <w:pPr>
        <w:numPr>
          <w:ilvl w:val="0"/>
          <w:numId w:val="3"/>
        </w:numPr>
        <w:ind w:left="425"/>
        <w:rPr>
          <w:rFonts w:ascii="Roboto" w:eastAsia="Roboto" w:hAnsi="Roboto" w:cs="Roboto"/>
        </w:rPr>
      </w:pPr>
      <w:r>
        <w:rPr>
          <w:rFonts w:ascii="Roboto" w:eastAsia="Roboto" w:hAnsi="Roboto" w:cs="Roboto"/>
          <w:b/>
          <w:i/>
        </w:rPr>
        <w:t>Download the</w:t>
      </w:r>
      <w:hyperlink r:id="rId10">
        <w:r>
          <w:rPr>
            <w:rFonts w:ascii="Roboto" w:eastAsia="Roboto" w:hAnsi="Roboto" w:cs="Roboto"/>
            <w:b/>
            <w:i/>
          </w:rPr>
          <w:t xml:space="preserve"> </w:t>
        </w:r>
      </w:hyperlink>
      <w:hyperlink r:id="rId11">
        <w:r>
          <w:rPr>
            <w:rFonts w:ascii="Roboto" w:eastAsia="Roboto" w:hAnsi="Roboto" w:cs="Roboto"/>
            <w:b/>
            <w:i/>
            <w:color w:val="1155CC"/>
            <w:u w:val="single"/>
          </w:rPr>
          <w:t>PULSE app</w:t>
        </w:r>
      </w:hyperlink>
      <w:r>
        <w:rPr>
          <w:rFonts w:ascii="Roboto" w:eastAsia="Roboto" w:hAnsi="Roboto" w:cs="Roboto"/>
          <w:b/>
          <w:i/>
        </w:rPr>
        <w:t>:</w:t>
      </w:r>
      <w:r>
        <w:rPr>
          <w:rFonts w:ascii="Roboto" w:eastAsia="Roboto" w:hAnsi="Roboto" w:cs="Roboto"/>
        </w:rPr>
        <w:t xml:space="preserve"> You will get notifications from your courses (announcements, and other important stuff) on your smartphone or tablet.</w:t>
      </w:r>
    </w:p>
    <w:p w:rsidR="00A9307D" w:rsidRDefault="00D917C6">
      <w:pPr>
        <w:numPr>
          <w:ilvl w:val="0"/>
          <w:numId w:val="3"/>
        </w:numPr>
        <w:ind w:left="425"/>
        <w:rPr>
          <w:rFonts w:ascii="Roboto" w:eastAsia="Roboto" w:hAnsi="Roboto" w:cs="Roboto"/>
        </w:rPr>
      </w:pPr>
      <w:r>
        <w:rPr>
          <w:rFonts w:ascii="Roboto" w:eastAsia="Roboto" w:hAnsi="Roboto" w:cs="Roboto"/>
          <w:b/>
          <w:i/>
        </w:rPr>
        <w:t xml:space="preserve">Check Brightspace: </w:t>
      </w:r>
      <w:r>
        <w:rPr>
          <w:rFonts w:ascii="Roboto" w:eastAsia="Roboto" w:hAnsi="Roboto" w:cs="Roboto"/>
        </w:rPr>
        <w:t>Updates</w:t>
      </w:r>
      <w:r>
        <w:rPr>
          <w:rFonts w:ascii="Roboto" w:eastAsia="Roboto" w:hAnsi="Roboto" w:cs="Roboto"/>
        </w:rPr>
        <w:t xml:space="preserve"> on your courses will be published on Brightspace. You can also see the notification in Brightspace (the bell icon) or</w:t>
      </w:r>
      <w:hyperlink r:id="rId12" w:anchor="1534855579528-b7976440-5e05">
        <w:r>
          <w:rPr>
            <w:rFonts w:ascii="Roboto" w:eastAsia="Roboto" w:hAnsi="Roboto" w:cs="Roboto"/>
          </w:rPr>
          <w:t xml:space="preserve"> </w:t>
        </w:r>
      </w:hyperlink>
      <w:hyperlink r:id="rId13" w:anchor="1534855579528-b7976440-5e05">
        <w:r>
          <w:rPr>
            <w:rFonts w:ascii="Roboto" w:eastAsia="Roboto" w:hAnsi="Roboto" w:cs="Roboto"/>
            <w:color w:val="1155CC"/>
            <w:u w:val="single"/>
          </w:rPr>
          <w:t>receive notification emails</w:t>
        </w:r>
      </w:hyperlink>
      <w:r>
        <w:rPr>
          <w:rFonts w:ascii="Roboto" w:eastAsia="Roboto" w:hAnsi="Roboto" w:cs="Roboto"/>
          <w:b/>
          <w:i/>
        </w:rPr>
        <w:t>.</w:t>
      </w:r>
    </w:p>
    <w:p w:rsidR="00A9307D" w:rsidRDefault="00D917C6">
      <w:pPr>
        <w:numPr>
          <w:ilvl w:val="0"/>
          <w:numId w:val="3"/>
        </w:numPr>
        <w:ind w:left="425"/>
        <w:rPr>
          <w:rFonts w:ascii="Roboto" w:eastAsia="Roboto" w:hAnsi="Roboto" w:cs="Roboto"/>
        </w:rPr>
      </w:pPr>
      <w:r>
        <w:rPr>
          <w:rFonts w:ascii="Roboto" w:eastAsia="Roboto" w:hAnsi="Roboto" w:cs="Roboto"/>
          <w:b/>
          <w:i/>
        </w:rPr>
        <w:t xml:space="preserve">Check up with your peers: </w:t>
      </w:r>
      <w:r>
        <w:rPr>
          <w:rFonts w:ascii="Roboto" w:eastAsia="Roboto" w:hAnsi="Roboto" w:cs="Roboto"/>
        </w:rPr>
        <w:t>Maybe you can study together, help each other, and participate together in online study activities. Also, check up on fellow classmates who may be struggling and try to offer help and morale support, where possible.  </w:t>
      </w:r>
    </w:p>
    <w:p w:rsidR="00A9307D" w:rsidRDefault="00D917C6">
      <w:pPr>
        <w:rPr>
          <w:rFonts w:ascii="Roboto" w:eastAsia="Roboto" w:hAnsi="Roboto" w:cs="Roboto"/>
        </w:rPr>
      </w:pPr>
      <w:r>
        <w:rPr>
          <w:rFonts w:ascii="Roboto" w:eastAsia="Roboto" w:hAnsi="Roboto" w:cs="Roboto"/>
        </w:rPr>
        <w:t xml:space="preserve"> </w:t>
      </w:r>
    </w:p>
    <w:p w:rsidR="00A9307D" w:rsidRDefault="00D917C6">
      <w:pPr>
        <w:pStyle w:val="Heading2"/>
      </w:pPr>
      <w:bookmarkStart w:id="4" w:name="_957foxp3ocdd" w:colFirst="0" w:colLast="0"/>
      <w:bookmarkEnd w:id="4"/>
      <w:r>
        <w:t>#5 Ask for help</w:t>
      </w:r>
    </w:p>
    <w:p w:rsidR="00A9307D" w:rsidRDefault="00D917C6">
      <w:pPr>
        <w:rPr>
          <w:rFonts w:ascii="Roboto" w:eastAsia="Roboto" w:hAnsi="Roboto" w:cs="Roboto"/>
        </w:rPr>
      </w:pPr>
      <w:r>
        <w:rPr>
          <w:rFonts w:ascii="Roboto" w:eastAsia="Roboto" w:hAnsi="Roboto" w:cs="Roboto"/>
        </w:rPr>
        <w:t>It can also be more difficult to ask for help at the moment. But it is still important to ask questions if you get stuck. This is what you can do:</w:t>
      </w:r>
    </w:p>
    <w:p w:rsidR="00A9307D" w:rsidRDefault="00D917C6">
      <w:pPr>
        <w:numPr>
          <w:ilvl w:val="0"/>
          <w:numId w:val="9"/>
        </w:numPr>
        <w:ind w:left="425"/>
        <w:rPr>
          <w:rFonts w:ascii="Roboto" w:eastAsia="Roboto" w:hAnsi="Roboto" w:cs="Roboto"/>
        </w:rPr>
      </w:pPr>
      <w:r>
        <w:rPr>
          <w:rFonts w:ascii="Roboto" w:eastAsia="Roboto" w:hAnsi="Roboto" w:cs="Roboto"/>
          <w:b/>
          <w:i/>
        </w:rPr>
        <w:t>Use the Brightspace forum</w:t>
      </w:r>
      <w:r>
        <w:rPr>
          <w:rFonts w:ascii="Roboto" w:eastAsia="Roboto" w:hAnsi="Roboto" w:cs="Roboto"/>
        </w:rPr>
        <w:t>: Most Brightspace courses have a discussion forum. Ask your questions there. Tip: y</w:t>
      </w:r>
      <w:r>
        <w:rPr>
          <w:rFonts w:ascii="Roboto" w:eastAsia="Roboto" w:hAnsi="Roboto" w:cs="Roboto"/>
        </w:rPr>
        <w:t>ou can also get</w:t>
      </w:r>
      <w:hyperlink r:id="rId14" w:anchor="1563793677894-9a865c0d-0913">
        <w:r>
          <w:rPr>
            <w:rFonts w:ascii="Roboto" w:eastAsia="Roboto" w:hAnsi="Roboto" w:cs="Roboto"/>
          </w:rPr>
          <w:t xml:space="preserve"> </w:t>
        </w:r>
      </w:hyperlink>
      <w:hyperlink r:id="rId15" w:anchor="1563793677894-9a865c0d-0913">
        <w:r>
          <w:rPr>
            <w:rFonts w:ascii="Roboto" w:eastAsia="Roboto" w:hAnsi="Roboto" w:cs="Roboto"/>
            <w:color w:val="1155CC"/>
            <w:u w:val="single"/>
          </w:rPr>
          <w:t>discussion board notificatio</w:t>
        </w:r>
        <w:r>
          <w:rPr>
            <w:rFonts w:ascii="Roboto" w:eastAsia="Roboto" w:hAnsi="Roboto" w:cs="Roboto"/>
            <w:color w:val="1155CC"/>
            <w:u w:val="single"/>
          </w:rPr>
          <w:t>ns</w:t>
        </w:r>
      </w:hyperlink>
      <w:r>
        <w:rPr>
          <w:rFonts w:ascii="Roboto" w:eastAsia="Roboto" w:hAnsi="Roboto" w:cs="Roboto"/>
        </w:rPr>
        <w:t>.</w:t>
      </w:r>
    </w:p>
    <w:p w:rsidR="00A9307D" w:rsidRDefault="00D917C6">
      <w:pPr>
        <w:numPr>
          <w:ilvl w:val="0"/>
          <w:numId w:val="9"/>
        </w:numPr>
        <w:ind w:left="425"/>
        <w:rPr>
          <w:rFonts w:ascii="Roboto" w:eastAsia="Roboto" w:hAnsi="Roboto" w:cs="Roboto"/>
        </w:rPr>
      </w:pPr>
      <w:r>
        <w:rPr>
          <w:rFonts w:ascii="Roboto" w:eastAsia="Roboto" w:hAnsi="Roboto" w:cs="Roboto"/>
          <w:b/>
          <w:i/>
        </w:rPr>
        <w:t>Ask your peers:</w:t>
      </w:r>
      <w:r>
        <w:rPr>
          <w:rFonts w:ascii="Roboto" w:eastAsia="Roboto" w:hAnsi="Roboto" w:cs="Roboto"/>
        </w:rPr>
        <w:t xml:space="preserve"> Ask your peers if they can help you.</w:t>
      </w:r>
    </w:p>
    <w:p w:rsidR="00A9307D" w:rsidRDefault="00D917C6">
      <w:pPr>
        <w:numPr>
          <w:ilvl w:val="0"/>
          <w:numId w:val="9"/>
        </w:numPr>
        <w:ind w:left="425"/>
        <w:rPr>
          <w:rFonts w:ascii="Roboto" w:eastAsia="Roboto" w:hAnsi="Roboto" w:cs="Roboto"/>
        </w:rPr>
      </w:pPr>
      <w:r>
        <w:rPr>
          <w:rFonts w:ascii="Roboto" w:eastAsia="Roboto" w:hAnsi="Roboto" w:cs="Roboto"/>
          <w:b/>
          <w:i/>
        </w:rPr>
        <w:t xml:space="preserve">Ask your lecturer: </w:t>
      </w:r>
      <w:r>
        <w:rPr>
          <w:rFonts w:ascii="Roboto" w:eastAsia="Roboto" w:hAnsi="Roboto" w:cs="Roboto"/>
        </w:rPr>
        <w:t>Ask your lecturer for extra help. Sometimes there are online question hours or working groups. You can also send them an email.</w:t>
      </w:r>
    </w:p>
    <w:p w:rsidR="00A9307D" w:rsidRDefault="00D917C6">
      <w:pPr>
        <w:numPr>
          <w:ilvl w:val="0"/>
          <w:numId w:val="9"/>
        </w:numPr>
        <w:ind w:left="425"/>
        <w:rPr>
          <w:rFonts w:ascii="Roboto" w:eastAsia="Roboto" w:hAnsi="Roboto" w:cs="Roboto"/>
        </w:rPr>
      </w:pPr>
      <w:r>
        <w:rPr>
          <w:rFonts w:ascii="Roboto" w:eastAsia="Roboto" w:hAnsi="Roboto" w:cs="Roboto"/>
          <w:b/>
          <w:i/>
        </w:rPr>
        <w:t>Student IT desk for technical issues:</w:t>
      </w:r>
      <w:r>
        <w:rPr>
          <w:rFonts w:ascii="Roboto" w:eastAsia="Roboto" w:hAnsi="Roboto" w:cs="Roboto"/>
          <w:b/>
        </w:rPr>
        <w:t xml:space="preserve"> </w:t>
      </w:r>
      <w:r>
        <w:rPr>
          <w:rFonts w:ascii="Roboto" w:eastAsia="Roboto" w:hAnsi="Roboto" w:cs="Roboto"/>
        </w:rPr>
        <w:t>you should mak</w:t>
      </w:r>
      <w:r>
        <w:rPr>
          <w:rFonts w:ascii="Roboto" w:eastAsia="Roboto" w:hAnsi="Roboto" w:cs="Roboto"/>
        </w:rPr>
        <w:t>e use of the</w:t>
      </w:r>
      <w:hyperlink r:id="rId16">
        <w:r>
          <w:rPr>
            <w:rFonts w:ascii="Roboto" w:eastAsia="Roboto" w:hAnsi="Roboto" w:cs="Roboto"/>
          </w:rPr>
          <w:t xml:space="preserve"> </w:t>
        </w:r>
      </w:hyperlink>
      <w:hyperlink r:id="rId17">
        <w:r>
          <w:rPr>
            <w:rFonts w:ascii="Roboto" w:eastAsia="Roboto" w:hAnsi="Roboto" w:cs="Roboto"/>
            <w:color w:val="1155CC"/>
            <w:u w:val="single"/>
          </w:rPr>
          <w:t>Student IT Desk</w:t>
        </w:r>
      </w:hyperlink>
      <w:r>
        <w:rPr>
          <w:rFonts w:ascii="Roboto" w:eastAsia="Roboto" w:hAnsi="Roboto" w:cs="Roboto"/>
        </w:rPr>
        <w:t xml:space="preserve"> for any technical issues you may experience in studying online.</w:t>
      </w:r>
      <w:r>
        <w:rPr>
          <w:rFonts w:ascii="Roboto" w:eastAsia="Roboto" w:hAnsi="Roboto" w:cs="Roboto"/>
          <w:b/>
        </w:rPr>
        <w:t xml:space="preserve"> </w:t>
      </w:r>
    </w:p>
    <w:p w:rsidR="00A9307D" w:rsidRDefault="00D917C6">
      <w:pPr>
        <w:numPr>
          <w:ilvl w:val="0"/>
          <w:numId w:val="9"/>
        </w:numPr>
        <w:ind w:left="425"/>
        <w:rPr>
          <w:rFonts w:ascii="Roboto" w:eastAsia="Roboto" w:hAnsi="Roboto" w:cs="Roboto"/>
        </w:rPr>
      </w:pPr>
      <w:r>
        <w:rPr>
          <w:rFonts w:ascii="Roboto" w:eastAsia="Roboto" w:hAnsi="Roboto" w:cs="Roboto"/>
          <w:b/>
          <w:i/>
        </w:rPr>
        <w:t>Study counsell</w:t>
      </w:r>
      <w:r>
        <w:rPr>
          <w:rFonts w:ascii="Roboto" w:eastAsia="Roboto" w:hAnsi="Roboto" w:cs="Roboto"/>
          <w:b/>
          <w:i/>
        </w:rPr>
        <w:t xml:space="preserve">or: </w:t>
      </w:r>
      <w:r>
        <w:rPr>
          <w:rFonts w:ascii="Roboto" w:eastAsia="Roboto" w:hAnsi="Roboto" w:cs="Roboto"/>
        </w:rPr>
        <w:t>Although the academic counsellors are not accepting walk-in appointments, they are still available online. Please check your faculty homepage for further details on your academic counsellors’ availability</w:t>
      </w:r>
      <w:r>
        <w:rPr>
          <w:rFonts w:ascii="Roboto" w:eastAsia="Roboto" w:hAnsi="Roboto" w:cs="Roboto"/>
          <w:b/>
          <w:i/>
        </w:rPr>
        <w:t>.</w:t>
      </w:r>
    </w:p>
    <w:p w:rsidR="00A9307D" w:rsidRDefault="00D917C6">
      <w:pPr>
        <w:rPr>
          <w:rFonts w:ascii="Roboto" w:eastAsia="Roboto" w:hAnsi="Roboto" w:cs="Roboto"/>
        </w:rPr>
      </w:pPr>
      <w:r>
        <w:rPr>
          <w:rFonts w:ascii="Roboto" w:eastAsia="Roboto" w:hAnsi="Roboto" w:cs="Roboto"/>
        </w:rPr>
        <w:t xml:space="preserve"> </w:t>
      </w:r>
    </w:p>
    <w:p w:rsidR="00A9307D" w:rsidRDefault="00D917C6">
      <w:pPr>
        <w:pStyle w:val="Heading2"/>
      </w:pPr>
      <w:bookmarkStart w:id="5" w:name="_u6kl1zxdmr75" w:colFirst="0" w:colLast="0"/>
      <w:bookmarkEnd w:id="5"/>
      <w:r>
        <w:t>#6 Take breaks &amp; exercise</w:t>
      </w:r>
    </w:p>
    <w:p w:rsidR="00A9307D" w:rsidRDefault="00D917C6">
      <w:pPr>
        <w:rPr>
          <w:rFonts w:ascii="Roboto" w:eastAsia="Roboto" w:hAnsi="Roboto" w:cs="Roboto"/>
        </w:rPr>
      </w:pPr>
      <w:r>
        <w:rPr>
          <w:rFonts w:ascii="Roboto" w:eastAsia="Roboto" w:hAnsi="Roboto" w:cs="Roboto"/>
        </w:rPr>
        <w:t>It’s very importan</w:t>
      </w:r>
      <w:r>
        <w:rPr>
          <w:rFonts w:ascii="Roboto" w:eastAsia="Roboto" w:hAnsi="Roboto" w:cs="Roboto"/>
        </w:rPr>
        <w:t>t to take breaks and revitalize yourself. This will improve your concentration. The following are some tips:</w:t>
      </w:r>
    </w:p>
    <w:p w:rsidR="00A9307D" w:rsidRDefault="00D917C6">
      <w:pPr>
        <w:numPr>
          <w:ilvl w:val="0"/>
          <w:numId w:val="6"/>
        </w:numPr>
        <w:ind w:left="425"/>
        <w:rPr>
          <w:rFonts w:ascii="Roboto" w:eastAsia="Roboto" w:hAnsi="Roboto" w:cs="Roboto"/>
        </w:rPr>
      </w:pPr>
      <w:r>
        <w:rPr>
          <w:rFonts w:ascii="Roboto" w:eastAsia="Roboto" w:hAnsi="Roboto" w:cs="Roboto"/>
          <w:b/>
          <w:i/>
        </w:rPr>
        <w:t xml:space="preserve">Take a break at least every two hours: </w:t>
      </w:r>
      <w:r>
        <w:rPr>
          <w:rFonts w:ascii="Roboto" w:eastAsia="Roboto" w:hAnsi="Roboto" w:cs="Roboto"/>
        </w:rPr>
        <w:t>This is essential to aid concentration and to safeguard against burnout.</w:t>
      </w:r>
    </w:p>
    <w:p w:rsidR="00A9307D" w:rsidRDefault="00D917C6">
      <w:pPr>
        <w:numPr>
          <w:ilvl w:val="0"/>
          <w:numId w:val="6"/>
        </w:numPr>
        <w:ind w:left="425"/>
        <w:rPr>
          <w:rFonts w:ascii="Roboto" w:eastAsia="Roboto" w:hAnsi="Roboto" w:cs="Roboto"/>
        </w:rPr>
      </w:pPr>
      <w:r>
        <w:rPr>
          <w:rFonts w:ascii="Roboto" w:eastAsia="Roboto" w:hAnsi="Roboto" w:cs="Roboto"/>
          <w:b/>
          <w:i/>
        </w:rPr>
        <w:t>Get some fresh air:</w:t>
      </w:r>
      <w:r>
        <w:rPr>
          <w:rFonts w:ascii="Roboto" w:eastAsia="Roboto" w:hAnsi="Roboto" w:cs="Roboto"/>
        </w:rPr>
        <w:t xml:space="preserve"> Go for a walk o</w:t>
      </w:r>
      <w:r>
        <w:rPr>
          <w:rFonts w:ascii="Roboto" w:eastAsia="Roboto" w:hAnsi="Roboto" w:cs="Roboto"/>
        </w:rPr>
        <w:t>r sit near a window.</w:t>
      </w:r>
    </w:p>
    <w:p w:rsidR="00A9307D" w:rsidRDefault="00D917C6">
      <w:pPr>
        <w:numPr>
          <w:ilvl w:val="0"/>
          <w:numId w:val="6"/>
        </w:numPr>
        <w:ind w:left="425"/>
        <w:rPr>
          <w:rFonts w:ascii="Roboto" w:eastAsia="Roboto" w:hAnsi="Roboto" w:cs="Roboto"/>
        </w:rPr>
      </w:pPr>
      <w:r>
        <w:rPr>
          <w:rFonts w:ascii="Roboto" w:eastAsia="Roboto" w:hAnsi="Roboto" w:cs="Roboto"/>
          <w:b/>
          <w:i/>
        </w:rPr>
        <w:t>Exercise</w:t>
      </w:r>
      <w:r>
        <w:rPr>
          <w:rFonts w:ascii="Roboto" w:eastAsia="Roboto" w:hAnsi="Roboto" w:cs="Roboto"/>
        </w:rPr>
        <w:t>: Go for a run (as long as it is allowed), do some</w:t>
      </w:r>
      <w:hyperlink r:id="rId18">
        <w:r>
          <w:rPr>
            <w:rFonts w:ascii="Roboto" w:eastAsia="Roboto" w:hAnsi="Roboto" w:cs="Roboto"/>
          </w:rPr>
          <w:t xml:space="preserve"> </w:t>
        </w:r>
      </w:hyperlink>
      <w:hyperlink r:id="rId19">
        <w:r>
          <w:rPr>
            <w:rFonts w:ascii="Roboto" w:eastAsia="Roboto" w:hAnsi="Roboto" w:cs="Roboto"/>
            <w:color w:val="1155CC"/>
            <w:u w:val="single"/>
          </w:rPr>
          <w:t>online yoga,</w:t>
        </w:r>
      </w:hyperlink>
      <w:r>
        <w:rPr>
          <w:rFonts w:ascii="Roboto" w:eastAsia="Roboto" w:hAnsi="Roboto" w:cs="Roboto"/>
        </w:rPr>
        <w:t xml:space="preserve"> or do a</w:t>
      </w:r>
      <w:hyperlink r:id="rId20">
        <w:r>
          <w:rPr>
            <w:rFonts w:ascii="Roboto" w:eastAsia="Roboto" w:hAnsi="Roboto" w:cs="Roboto"/>
          </w:rPr>
          <w:t xml:space="preserve"> </w:t>
        </w:r>
      </w:hyperlink>
      <w:hyperlink r:id="rId21">
        <w:r>
          <w:rPr>
            <w:rFonts w:ascii="Roboto" w:eastAsia="Roboto" w:hAnsi="Roboto" w:cs="Roboto"/>
            <w:color w:val="1155CC"/>
            <w:u w:val="single"/>
          </w:rPr>
          <w:t>15 minute workout</w:t>
        </w:r>
      </w:hyperlink>
      <w:r>
        <w:rPr>
          <w:rFonts w:ascii="Roboto" w:eastAsia="Roboto" w:hAnsi="Roboto" w:cs="Roboto"/>
        </w:rPr>
        <w:t>.</w:t>
      </w:r>
    </w:p>
    <w:p w:rsidR="00A9307D" w:rsidRDefault="00D917C6">
      <w:pPr>
        <w:rPr>
          <w:rFonts w:ascii="Roboto" w:eastAsia="Roboto" w:hAnsi="Roboto" w:cs="Roboto"/>
        </w:rPr>
      </w:pPr>
      <w:r>
        <w:rPr>
          <w:rFonts w:ascii="Roboto" w:eastAsia="Roboto" w:hAnsi="Roboto" w:cs="Roboto"/>
        </w:rPr>
        <w:t xml:space="preserve"> </w:t>
      </w:r>
    </w:p>
    <w:p w:rsidR="00A9307D" w:rsidRDefault="00D917C6">
      <w:pPr>
        <w:pStyle w:val="Heading2"/>
      </w:pPr>
      <w:bookmarkStart w:id="6" w:name="_ega9l9cvzuu8" w:colFirst="0" w:colLast="0"/>
      <w:bookmarkEnd w:id="6"/>
      <w:r>
        <w:t>#7 Remove distractors</w:t>
      </w:r>
    </w:p>
    <w:p w:rsidR="00A9307D" w:rsidRDefault="00D917C6">
      <w:pPr>
        <w:rPr>
          <w:rFonts w:ascii="Roboto" w:eastAsia="Roboto" w:hAnsi="Roboto" w:cs="Roboto"/>
        </w:rPr>
      </w:pPr>
      <w:r>
        <w:rPr>
          <w:rFonts w:ascii="Roboto" w:eastAsia="Roboto" w:hAnsi="Roboto" w:cs="Roboto"/>
        </w:rPr>
        <w:t>Distraction is a killer for learning. Try to remove any distractors. The following are some tips:</w:t>
      </w:r>
    </w:p>
    <w:p w:rsidR="00A9307D" w:rsidRDefault="00D917C6">
      <w:pPr>
        <w:numPr>
          <w:ilvl w:val="0"/>
          <w:numId w:val="2"/>
        </w:numPr>
        <w:ind w:left="425"/>
        <w:rPr>
          <w:rFonts w:ascii="Roboto" w:eastAsia="Roboto" w:hAnsi="Roboto" w:cs="Roboto"/>
          <w:b/>
          <w:i/>
        </w:rPr>
      </w:pPr>
      <w:r>
        <w:rPr>
          <w:rFonts w:ascii="Roboto" w:eastAsia="Roboto" w:hAnsi="Roboto" w:cs="Roboto"/>
          <w:b/>
          <w:i/>
        </w:rPr>
        <w:t>Put your</w:t>
      </w:r>
      <w:r>
        <w:rPr>
          <w:rFonts w:ascii="Roboto" w:eastAsia="Roboto" w:hAnsi="Roboto" w:cs="Roboto"/>
          <w:b/>
          <w:i/>
        </w:rPr>
        <w:t xml:space="preserve"> phone on airplane mode and close Netflix and social media:</w:t>
      </w:r>
      <w:r>
        <w:rPr>
          <w:rFonts w:ascii="Roboto" w:eastAsia="Roboto" w:hAnsi="Roboto" w:cs="Roboto"/>
        </w:rPr>
        <w:t xml:space="preserve"> This will stop the notifications and will keep you focused. Check your messages and notifications in your breaks.</w:t>
      </w:r>
    </w:p>
    <w:p w:rsidR="00A9307D" w:rsidRDefault="00D917C6">
      <w:pPr>
        <w:numPr>
          <w:ilvl w:val="0"/>
          <w:numId w:val="2"/>
        </w:numPr>
        <w:ind w:left="425"/>
        <w:rPr>
          <w:rFonts w:ascii="Roboto" w:eastAsia="Roboto" w:hAnsi="Roboto" w:cs="Roboto"/>
          <w:b/>
          <w:i/>
        </w:rPr>
      </w:pPr>
      <w:r>
        <w:rPr>
          <w:rFonts w:ascii="Roboto" w:eastAsia="Roboto" w:hAnsi="Roboto" w:cs="Roboto"/>
          <w:b/>
          <w:i/>
        </w:rPr>
        <w:t xml:space="preserve">Try some distraction free background music: </w:t>
      </w:r>
      <w:r>
        <w:rPr>
          <w:rFonts w:ascii="Roboto" w:eastAsia="Roboto" w:hAnsi="Roboto" w:cs="Roboto"/>
        </w:rPr>
        <w:t>Sometimes it can be difficult to focus</w:t>
      </w:r>
      <w:r>
        <w:rPr>
          <w:rFonts w:ascii="Roboto" w:eastAsia="Roboto" w:hAnsi="Roboto" w:cs="Roboto"/>
        </w:rPr>
        <w:t xml:space="preserve"> in a noisy environment. Try some non distracting background music (e.g. </w:t>
      </w:r>
      <w:hyperlink r:id="rId22">
        <w:r>
          <w:rPr>
            <w:rFonts w:ascii="Roboto" w:eastAsia="Roboto" w:hAnsi="Roboto" w:cs="Roboto"/>
            <w:color w:val="1155CC"/>
            <w:u w:val="single"/>
          </w:rPr>
          <w:t>https://mynoise.net/</w:t>
        </w:r>
      </w:hyperlink>
      <w:r>
        <w:rPr>
          <w:rFonts w:ascii="Roboto" w:eastAsia="Roboto" w:hAnsi="Roboto" w:cs="Roboto"/>
        </w:rPr>
        <w:t xml:space="preserve">, a </w:t>
      </w:r>
      <w:hyperlink r:id="rId23">
        <w:r>
          <w:rPr>
            <w:rFonts w:ascii="Roboto" w:eastAsia="Roboto" w:hAnsi="Roboto" w:cs="Roboto"/>
            <w:color w:val="1155CC"/>
            <w:u w:val="single"/>
          </w:rPr>
          <w:t>YouTube focus track</w:t>
        </w:r>
      </w:hyperlink>
      <w:r>
        <w:rPr>
          <w:rFonts w:ascii="Roboto" w:eastAsia="Roboto" w:hAnsi="Roboto" w:cs="Roboto"/>
        </w:rPr>
        <w:t>, or a movie soundtrack)</w:t>
      </w:r>
    </w:p>
    <w:p w:rsidR="00A9307D" w:rsidRDefault="00A9307D">
      <w:pPr>
        <w:rPr>
          <w:rFonts w:ascii="Roboto" w:eastAsia="Roboto" w:hAnsi="Roboto" w:cs="Roboto"/>
        </w:rPr>
      </w:pPr>
    </w:p>
    <w:p w:rsidR="00A9307D" w:rsidRDefault="00D917C6">
      <w:pPr>
        <w:pStyle w:val="Heading2"/>
      </w:pPr>
      <w:bookmarkStart w:id="7" w:name="_5sv6odmdivl2" w:colFirst="0" w:colLast="0"/>
      <w:bookmarkEnd w:id="7"/>
      <w:r>
        <w:t>#8 D</w:t>
      </w:r>
      <w:r>
        <w:t>on’t watch video lectures, study them</w:t>
      </w:r>
    </w:p>
    <w:p w:rsidR="00A9307D" w:rsidRDefault="00D917C6">
      <w:pPr>
        <w:rPr>
          <w:rFonts w:ascii="Roboto" w:eastAsia="Roboto" w:hAnsi="Roboto" w:cs="Roboto"/>
        </w:rPr>
      </w:pPr>
      <w:r>
        <w:rPr>
          <w:rFonts w:ascii="Roboto" w:eastAsia="Roboto" w:hAnsi="Roboto" w:cs="Roboto"/>
        </w:rPr>
        <w:t>Just watching a recorded lecture does not translate into automatic learning. You have to actively engage with the new information. This is what you can do:</w:t>
      </w:r>
    </w:p>
    <w:p w:rsidR="00A9307D" w:rsidRDefault="00D917C6">
      <w:pPr>
        <w:numPr>
          <w:ilvl w:val="0"/>
          <w:numId w:val="4"/>
        </w:numPr>
        <w:ind w:left="425"/>
        <w:rPr>
          <w:rFonts w:ascii="Roboto" w:eastAsia="Roboto" w:hAnsi="Roboto" w:cs="Roboto"/>
          <w:b/>
          <w:i/>
        </w:rPr>
      </w:pPr>
      <w:r>
        <w:rPr>
          <w:rFonts w:ascii="Roboto" w:eastAsia="Roboto" w:hAnsi="Roboto" w:cs="Roboto"/>
          <w:b/>
          <w:i/>
        </w:rPr>
        <w:t xml:space="preserve">Take notes: </w:t>
      </w:r>
      <w:r>
        <w:rPr>
          <w:rFonts w:ascii="Roboto" w:eastAsia="Roboto" w:hAnsi="Roboto" w:cs="Roboto"/>
        </w:rPr>
        <w:t>Take notes during the lecture and use them as stud</w:t>
      </w:r>
      <w:r>
        <w:rPr>
          <w:rFonts w:ascii="Roboto" w:eastAsia="Roboto" w:hAnsi="Roboto" w:cs="Roboto"/>
        </w:rPr>
        <w:t>y material.</w:t>
      </w:r>
    </w:p>
    <w:p w:rsidR="00A9307D" w:rsidRDefault="00D917C6">
      <w:pPr>
        <w:numPr>
          <w:ilvl w:val="0"/>
          <w:numId w:val="4"/>
        </w:numPr>
        <w:ind w:left="425"/>
        <w:rPr>
          <w:rFonts w:ascii="Roboto" w:eastAsia="Roboto" w:hAnsi="Roboto" w:cs="Roboto"/>
          <w:b/>
          <w:i/>
        </w:rPr>
      </w:pPr>
      <w:r>
        <w:rPr>
          <w:rFonts w:ascii="Roboto" w:eastAsia="Roboto" w:hAnsi="Roboto" w:cs="Roboto"/>
          <w:b/>
          <w:i/>
        </w:rPr>
        <w:t xml:space="preserve">Pause the video: </w:t>
      </w:r>
      <w:r>
        <w:rPr>
          <w:rFonts w:ascii="Roboto" w:eastAsia="Roboto" w:hAnsi="Roboto" w:cs="Roboto"/>
        </w:rPr>
        <w:t>Pause the video and check if you understand the material.</w:t>
      </w:r>
    </w:p>
    <w:p w:rsidR="00A9307D" w:rsidRDefault="00D917C6">
      <w:pPr>
        <w:numPr>
          <w:ilvl w:val="0"/>
          <w:numId w:val="4"/>
        </w:numPr>
        <w:ind w:left="425"/>
        <w:rPr>
          <w:rFonts w:ascii="Roboto" w:eastAsia="Roboto" w:hAnsi="Roboto" w:cs="Roboto"/>
          <w:b/>
          <w:i/>
        </w:rPr>
      </w:pPr>
      <w:r>
        <w:rPr>
          <w:rFonts w:ascii="Roboto" w:eastAsia="Roboto" w:hAnsi="Roboto" w:cs="Roboto"/>
          <w:b/>
          <w:i/>
        </w:rPr>
        <w:t xml:space="preserve">Do the activities: </w:t>
      </w:r>
      <w:r>
        <w:rPr>
          <w:rFonts w:ascii="Roboto" w:eastAsia="Roboto" w:hAnsi="Roboto" w:cs="Roboto"/>
        </w:rPr>
        <w:t>If your lecturer asks.</w:t>
      </w:r>
    </w:p>
    <w:p w:rsidR="00A9307D" w:rsidRDefault="00D917C6">
      <w:pPr>
        <w:rPr>
          <w:rFonts w:ascii="Roboto" w:eastAsia="Roboto" w:hAnsi="Roboto" w:cs="Roboto"/>
        </w:rPr>
      </w:pPr>
      <w:r>
        <w:rPr>
          <w:rFonts w:ascii="Roboto" w:eastAsia="Roboto" w:hAnsi="Roboto" w:cs="Roboto"/>
        </w:rPr>
        <w:t xml:space="preserve"> </w:t>
      </w:r>
    </w:p>
    <w:p w:rsidR="00A9307D" w:rsidRDefault="00D917C6">
      <w:pPr>
        <w:pStyle w:val="Heading2"/>
      </w:pPr>
      <w:bookmarkStart w:id="8" w:name="_xlutmafw6ap6" w:colFirst="0" w:colLast="0"/>
      <w:bookmarkEnd w:id="8"/>
      <w:r>
        <w:t>#9 Actively participate in online activities</w:t>
      </w:r>
    </w:p>
    <w:p w:rsidR="00A9307D" w:rsidRDefault="00D917C6">
      <w:pPr>
        <w:rPr>
          <w:rFonts w:ascii="Roboto" w:eastAsia="Roboto" w:hAnsi="Roboto" w:cs="Roboto"/>
        </w:rPr>
      </w:pPr>
      <w:r>
        <w:rPr>
          <w:rFonts w:ascii="Roboto" w:eastAsia="Roboto" w:hAnsi="Roboto" w:cs="Roboto"/>
        </w:rPr>
        <w:t>Learning takes effort. It’s your own responsibility to actively participate in the online activities. The following are some things you can do to be proactive:</w:t>
      </w:r>
    </w:p>
    <w:p w:rsidR="00A9307D" w:rsidRDefault="00D917C6">
      <w:pPr>
        <w:numPr>
          <w:ilvl w:val="0"/>
          <w:numId w:val="8"/>
        </w:numPr>
        <w:ind w:left="425"/>
        <w:rPr>
          <w:rFonts w:ascii="Roboto" w:eastAsia="Roboto" w:hAnsi="Roboto" w:cs="Roboto"/>
          <w:b/>
          <w:i/>
        </w:rPr>
      </w:pPr>
      <w:r>
        <w:rPr>
          <w:rFonts w:ascii="Roboto" w:eastAsia="Roboto" w:hAnsi="Roboto" w:cs="Roboto"/>
          <w:b/>
          <w:i/>
        </w:rPr>
        <w:t>Ask questions:</w:t>
      </w:r>
      <w:r>
        <w:rPr>
          <w:rFonts w:ascii="Roboto" w:eastAsia="Roboto" w:hAnsi="Roboto" w:cs="Roboto"/>
          <w:i/>
        </w:rPr>
        <w:t xml:space="preserve"> </w:t>
      </w:r>
      <w:r>
        <w:rPr>
          <w:rFonts w:ascii="Roboto" w:eastAsia="Roboto" w:hAnsi="Roboto" w:cs="Roboto"/>
        </w:rPr>
        <w:t xml:space="preserve">Ask questions during online activities such as an online lecture, a workgroup or </w:t>
      </w:r>
      <w:r>
        <w:rPr>
          <w:rFonts w:ascii="Roboto" w:eastAsia="Roboto" w:hAnsi="Roboto" w:cs="Roboto"/>
        </w:rPr>
        <w:t xml:space="preserve">a discussion forum. </w:t>
      </w:r>
    </w:p>
    <w:p w:rsidR="00A9307D" w:rsidRDefault="00D917C6">
      <w:pPr>
        <w:numPr>
          <w:ilvl w:val="0"/>
          <w:numId w:val="8"/>
        </w:numPr>
        <w:ind w:left="425"/>
        <w:rPr>
          <w:rFonts w:ascii="Roboto" w:eastAsia="Roboto" w:hAnsi="Roboto" w:cs="Roboto"/>
          <w:b/>
          <w:i/>
        </w:rPr>
      </w:pPr>
      <w:r>
        <w:rPr>
          <w:rFonts w:ascii="Roboto" w:eastAsia="Roboto" w:hAnsi="Roboto" w:cs="Roboto"/>
          <w:b/>
          <w:i/>
        </w:rPr>
        <w:t>Participate in activities</w:t>
      </w:r>
      <w:r>
        <w:rPr>
          <w:rFonts w:ascii="Roboto" w:eastAsia="Roboto" w:hAnsi="Roboto" w:cs="Roboto"/>
          <w:i/>
        </w:rPr>
        <w:t xml:space="preserve">: </w:t>
      </w:r>
      <w:r>
        <w:rPr>
          <w:rFonts w:ascii="Roboto" w:eastAsia="Roboto" w:hAnsi="Roboto" w:cs="Roboto"/>
        </w:rPr>
        <w:t>Participate in the activities the lecturers have prepared. If applicable do the poll, participate in an online discussion and do the assignments and tasks.</w:t>
      </w:r>
    </w:p>
    <w:p w:rsidR="00A9307D" w:rsidRDefault="00D917C6">
      <w:pPr>
        <w:numPr>
          <w:ilvl w:val="0"/>
          <w:numId w:val="8"/>
        </w:numPr>
        <w:ind w:left="425"/>
        <w:rPr>
          <w:rFonts w:ascii="Roboto" w:eastAsia="Roboto" w:hAnsi="Roboto" w:cs="Roboto"/>
          <w:b/>
          <w:i/>
        </w:rPr>
      </w:pPr>
      <w:r>
        <w:rPr>
          <w:rFonts w:ascii="Roboto" w:eastAsia="Roboto" w:hAnsi="Roboto" w:cs="Roboto"/>
          <w:b/>
          <w:i/>
        </w:rPr>
        <w:t xml:space="preserve">Social presence: </w:t>
      </w:r>
      <w:r>
        <w:rPr>
          <w:rFonts w:ascii="Roboto" w:eastAsia="Roboto" w:hAnsi="Roboto" w:cs="Roboto"/>
        </w:rPr>
        <w:t>Social presence refers to your onli</w:t>
      </w:r>
      <w:r>
        <w:rPr>
          <w:rFonts w:ascii="Roboto" w:eastAsia="Roboto" w:hAnsi="Roboto" w:cs="Roboto"/>
        </w:rPr>
        <w:t>ne persona. Studies have shown that students with increased social presence perform better so stay switched on and connected as best you can.</w:t>
      </w:r>
    </w:p>
    <w:p w:rsidR="00A9307D" w:rsidRDefault="00A9307D">
      <w:pPr>
        <w:rPr>
          <w:rFonts w:ascii="Roboto" w:eastAsia="Roboto" w:hAnsi="Roboto" w:cs="Roboto"/>
        </w:rPr>
      </w:pPr>
    </w:p>
    <w:p w:rsidR="00A9307D" w:rsidRDefault="00D917C6">
      <w:pPr>
        <w:pStyle w:val="Heading2"/>
      </w:pPr>
      <w:bookmarkStart w:id="9" w:name="_t2g4eui8nqaz" w:colFirst="0" w:colLast="0"/>
      <w:bookmarkEnd w:id="9"/>
      <w:r>
        <w:t>#10 Don’t postpone!</w:t>
      </w:r>
    </w:p>
    <w:p w:rsidR="00A9307D" w:rsidRDefault="00D917C6">
      <w:pPr>
        <w:rPr>
          <w:rFonts w:ascii="Roboto" w:eastAsia="Roboto" w:hAnsi="Roboto" w:cs="Roboto"/>
        </w:rPr>
      </w:pPr>
      <w:r>
        <w:rPr>
          <w:rFonts w:ascii="Roboto" w:eastAsia="Roboto" w:hAnsi="Roboto" w:cs="Roboto"/>
        </w:rPr>
        <w:t>It can be tempting to postpone learning. However, you will be assessed eventually. So make sure that you keep up with the learning tasks. The following are some tips:</w:t>
      </w:r>
    </w:p>
    <w:p w:rsidR="00A9307D" w:rsidRDefault="00D917C6">
      <w:pPr>
        <w:numPr>
          <w:ilvl w:val="0"/>
          <w:numId w:val="7"/>
        </w:numPr>
        <w:ind w:left="425"/>
        <w:rPr>
          <w:rFonts w:ascii="Roboto" w:eastAsia="Roboto" w:hAnsi="Roboto" w:cs="Roboto"/>
          <w:b/>
          <w:i/>
        </w:rPr>
      </w:pPr>
      <w:r>
        <w:rPr>
          <w:rFonts w:ascii="Roboto" w:eastAsia="Roboto" w:hAnsi="Roboto" w:cs="Roboto"/>
          <w:b/>
          <w:i/>
        </w:rPr>
        <w:t>Look at the course schedule</w:t>
      </w:r>
      <w:r>
        <w:rPr>
          <w:rFonts w:ascii="Roboto" w:eastAsia="Roboto" w:hAnsi="Roboto" w:cs="Roboto"/>
        </w:rPr>
        <w:t>: Most courses have an overview of what you need to do and whe</w:t>
      </w:r>
      <w:r>
        <w:rPr>
          <w:rFonts w:ascii="Roboto" w:eastAsia="Roboto" w:hAnsi="Roboto" w:cs="Roboto"/>
        </w:rPr>
        <w:t xml:space="preserve">n it is planned. Try to use this schedule and try to stick with it. </w:t>
      </w:r>
    </w:p>
    <w:p w:rsidR="00A9307D" w:rsidRDefault="00D917C6">
      <w:pPr>
        <w:numPr>
          <w:ilvl w:val="0"/>
          <w:numId w:val="7"/>
        </w:numPr>
        <w:ind w:left="425"/>
        <w:rPr>
          <w:rFonts w:ascii="Roboto" w:eastAsia="Roboto" w:hAnsi="Roboto" w:cs="Roboto"/>
          <w:b/>
          <w:i/>
        </w:rPr>
      </w:pPr>
      <w:r>
        <w:rPr>
          <w:rFonts w:ascii="Roboto" w:eastAsia="Roboto" w:hAnsi="Roboto" w:cs="Roboto"/>
          <w:b/>
          <w:i/>
        </w:rPr>
        <w:t xml:space="preserve">Follow the online lectures: </w:t>
      </w:r>
      <w:r>
        <w:rPr>
          <w:rFonts w:ascii="Roboto" w:eastAsia="Roboto" w:hAnsi="Roboto" w:cs="Roboto"/>
        </w:rPr>
        <w:t>Although there will be no education on campus, there will probably be some online lectures. Try to attend these and keep up with the study tasks.</w:t>
      </w:r>
    </w:p>
    <w:p w:rsidR="00A9307D" w:rsidRDefault="00A9307D">
      <w:pPr>
        <w:rPr>
          <w:rFonts w:ascii="Roboto" w:eastAsia="Roboto" w:hAnsi="Roboto" w:cs="Roboto"/>
        </w:rPr>
      </w:pPr>
    </w:p>
    <w:p w:rsidR="00A9307D" w:rsidRDefault="00D917C6">
      <w:pPr>
        <w:rPr>
          <w:rFonts w:ascii="Roboto" w:eastAsia="Roboto" w:hAnsi="Roboto" w:cs="Roboto"/>
        </w:rPr>
      </w:pPr>
      <w:r>
        <w:rPr>
          <w:rFonts w:ascii="Roboto" w:eastAsia="Roboto" w:hAnsi="Roboto" w:cs="Roboto"/>
        </w:rPr>
        <w:t xml:space="preserve"> </w:t>
      </w:r>
    </w:p>
    <w:p w:rsidR="00A9307D" w:rsidRDefault="00D917C6">
      <w:pPr>
        <w:rPr>
          <w:rFonts w:ascii="Roboto" w:eastAsia="Roboto" w:hAnsi="Roboto" w:cs="Roboto"/>
        </w:rPr>
      </w:pPr>
      <w:r>
        <w:rPr>
          <w:rFonts w:ascii="Roboto" w:eastAsia="Roboto" w:hAnsi="Roboto" w:cs="Roboto"/>
        </w:rPr>
        <w:t xml:space="preserve"> </w:t>
      </w:r>
    </w:p>
    <w:p w:rsidR="00A9307D" w:rsidRDefault="00A9307D">
      <w:pPr>
        <w:rPr>
          <w:rFonts w:ascii="Roboto" w:eastAsia="Roboto" w:hAnsi="Roboto" w:cs="Roboto"/>
        </w:rPr>
      </w:pPr>
    </w:p>
    <w:sectPr w:rsidR="00A9307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C3E"/>
    <w:multiLevelType w:val="multilevel"/>
    <w:tmpl w:val="B99C2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366965"/>
    <w:multiLevelType w:val="multilevel"/>
    <w:tmpl w:val="41D4D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E13F6B"/>
    <w:multiLevelType w:val="multilevel"/>
    <w:tmpl w:val="7396D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E2C57A0"/>
    <w:multiLevelType w:val="multilevel"/>
    <w:tmpl w:val="A51ED9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28F2C2A"/>
    <w:multiLevelType w:val="multilevel"/>
    <w:tmpl w:val="E9D8A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2964E5"/>
    <w:multiLevelType w:val="multilevel"/>
    <w:tmpl w:val="BF64E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C31865"/>
    <w:multiLevelType w:val="multilevel"/>
    <w:tmpl w:val="23A49F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E254525"/>
    <w:multiLevelType w:val="multilevel"/>
    <w:tmpl w:val="C07E2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1441A5"/>
    <w:multiLevelType w:val="multilevel"/>
    <w:tmpl w:val="2A9C1D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7"/>
  </w:num>
  <w:num w:numId="3">
    <w:abstractNumId w:val="3"/>
  </w:num>
  <w:num w:numId="4">
    <w:abstractNumId w:val="1"/>
  </w:num>
  <w:num w:numId="5">
    <w:abstractNumId w:val="5"/>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7D"/>
    <w:rsid w:val="007A68A3"/>
    <w:rsid w:val="00A9307D"/>
    <w:rsid w:val="00D9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626B1AC-C34E-4486-9F5D-4FB4E979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elta.tudelft.nl/article/these-are-your-tips-studying-home" TargetMode="External"/><Relationship Id="rId13" Type="http://schemas.openxmlformats.org/officeDocument/2006/relationships/hyperlink" Target="https://brightspace-support.tudelft.nl/notifications/" TargetMode="External"/><Relationship Id="rId18" Type="http://schemas.openxmlformats.org/officeDocument/2006/relationships/hyperlink" Target="https://yogawithadriene.com/free-yoga-videos/" TargetMode="External"/><Relationship Id="rId3" Type="http://schemas.openxmlformats.org/officeDocument/2006/relationships/settings" Target="settings.xml"/><Relationship Id="rId21" Type="http://schemas.openxmlformats.org/officeDocument/2006/relationships/hyperlink" Target="https://www.google.com/search?q=15+min+workout+full+body&amp;source=lmns&amp;bih=845&amp;biw=1835&amp;client=firefox-b-d&amp;hl=nl&amp;ved=2ahUKEwj067Kl_7PoAhWLr6QKHW_fC58Q_AUoAHoECAEQAA" TargetMode="External"/><Relationship Id="rId7" Type="http://schemas.openxmlformats.org/officeDocument/2006/relationships/hyperlink" Target="https://en.wikipedia.org/wiki/Pomodoro_Technique" TargetMode="External"/><Relationship Id="rId12" Type="http://schemas.openxmlformats.org/officeDocument/2006/relationships/hyperlink" Target="https://brightspace-support.tudelft.nl/notifications/" TargetMode="External"/><Relationship Id="rId17" Type="http://schemas.openxmlformats.org/officeDocument/2006/relationships/hyperlink" Target="https://www.tudelft.nl/en/student/ict/student-it-des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udelft.nl/en/student/ict/student-it-desk/" TargetMode="External"/><Relationship Id="rId20" Type="http://schemas.openxmlformats.org/officeDocument/2006/relationships/hyperlink" Target="https://www.google.com/search?q=15+min+workout+full+body&amp;source=lmns&amp;bih=845&amp;biw=1835&amp;client=firefox-b-d&amp;hl=nl&amp;ved=2ahUKEwj067Kl_7PoAhWLr6QKHW_fC58Q_AUoAHoECAEQAA" TargetMode="External"/><Relationship Id="rId1" Type="http://schemas.openxmlformats.org/officeDocument/2006/relationships/numbering" Target="numbering.xml"/><Relationship Id="rId6" Type="http://schemas.openxmlformats.org/officeDocument/2006/relationships/hyperlink" Target="https://en.wikipedia.org/wiki/Pomodoro_Technique" TargetMode="External"/><Relationship Id="rId11" Type="http://schemas.openxmlformats.org/officeDocument/2006/relationships/hyperlink" Target="https://brightspace-support.tudelft.nl/how-to-use-pulse/" TargetMode="External"/><Relationship Id="rId24" Type="http://schemas.openxmlformats.org/officeDocument/2006/relationships/fontTable" Target="fontTable.xml"/><Relationship Id="rId5" Type="http://schemas.openxmlformats.org/officeDocument/2006/relationships/hyperlink" Target="https://en.wikipedia.org/wiki/Pomodoro_Technique" TargetMode="External"/><Relationship Id="rId15" Type="http://schemas.openxmlformats.org/officeDocument/2006/relationships/hyperlink" Target="https://brightspace-support.tudelft.nl/notifications/" TargetMode="External"/><Relationship Id="rId23" Type="http://schemas.openxmlformats.org/officeDocument/2006/relationships/hyperlink" Target="https://www.youtube.com/results?search_query=focus" TargetMode="External"/><Relationship Id="rId10" Type="http://schemas.openxmlformats.org/officeDocument/2006/relationships/hyperlink" Target="https://brightspace-support.tudelft.nl/how-to-use-pulse/" TargetMode="External"/><Relationship Id="rId19" Type="http://schemas.openxmlformats.org/officeDocument/2006/relationships/hyperlink" Target="https://yogawithadriene.com/free-yoga-videos/" TargetMode="External"/><Relationship Id="rId4" Type="http://schemas.openxmlformats.org/officeDocument/2006/relationships/webSettings" Target="webSettings.xml"/><Relationship Id="rId9" Type="http://schemas.openxmlformats.org/officeDocument/2006/relationships/hyperlink" Target="https://www.delta.tudelft.nl/article/these-are-your-tips-studying-home" TargetMode="External"/><Relationship Id="rId14" Type="http://schemas.openxmlformats.org/officeDocument/2006/relationships/hyperlink" Target="https://brightspace-support.tudelft.nl/notifications/" TargetMode="External"/><Relationship Id="rId22" Type="http://schemas.openxmlformats.org/officeDocument/2006/relationships/hyperlink" Target="https://mynoi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2020-03-31T12:57:00Z</dcterms:created>
</cp:coreProperties>
</file>