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8D" w:rsidRDefault="00AE3558" w:rsidP="00AE3558">
      <w:pPr>
        <w:jc w:val="center"/>
        <w:rPr>
          <w:b/>
          <w:sz w:val="24"/>
          <w:u w:val="single"/>
          <w:lang w:val="en-GB"/>
        </w:rPr>
      </w:pPr>
      <w:r>
        <w:rPr>
          <w:rFonts w:cstheme="minorHAnsi"/>
          <w:b/>
          <w:noProof/>
          <w:sz w:val="36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329159</wp:posOffset>
                </wp:positionV>
                <wp:extent cx="7651699" cy="413660"/>
                <wp:effectExtent l="0" t="0" r="2603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699" cy="4136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0F8D1" id="Rectangle 5" o:spid="_x0000_s1026" style="position:absolute;margin-left:0;margin-top:25.9pt;width:602.5pt;height:32.55pt;z-index:-25165414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" fillcolor="#8db3e2 [1311]" strokecolor="#8db3e2 [1311]" strokeweight="2pt">
                <w10:wrap anchorx="page"/>
              </v:rect>
            </w:pict>
          </mc:Fallback>
        </mc:AlternateContent>
      </w:r>
      <w:r w:rsidRPr="00AE3558">
        <w:rPr>
          <w:rFonts w:cstheme="minorHAnsi"/>
          <w:b/>
          <w:sz w:val="36"/>
          <w:szCs w:val="24"/>
          <w:lang w:val="en-GB"/>
        </w:rPr>
        <w:t>Steps</w:t>
      </w:r>
      <w:r w:rsidR="00432112">
        <w:rPr>
          <w:rFonts w:cstheme="minorHAnsi"/>
          <w:b/>
          <w:sz w:val="36"/>
          <w:szCs w:val="24"/>
          <w:lang w:val="en-GB"/>
        </w:rPr>
        <w:t xml:space="preserve"> to apply for the Erasmus+ Traineeship</w:t>
      </w:r>
      <w:r w:rsidRPr="00AE3558">
        <w:rPr>
          <w:rFonts w:cstheme="minorHAnsi"/>
          <w:b/>
          <w:sz w:val="36"/>
          <w:szCs w:val="24"/>
          <w:lang w:val="en-GB"/>
        </w:rPr>
        <w:t xml:space="preserve"> Grant</w:t>
      </w:r>
      <w:r w:rsidRPr="00AE3558">
        <w:rPr>
          <w:b/>
          <w:noProof/>
          <w:sz w:val="28"/>
          <w:u w:val="single"/>
          <w:lang w:val="en-US"/>
        </w:rPr>
        <w:t xml:space="preserve"> </w:t>
      </w:r>
    </w:p>
    <w:p w:rsidR="00AE3558" w:rsidRPr="008E5C33" w:rsidRDefault="00AE3558" w:rsidP="00AE3558">
      <w:pPr>
        <w:jc w:val="center"/>
        <w:rPr>
          <w:b/>
          <w:sz w:val="28"/>
          <w:lang w:val="en-GB"/>
        </w:rPr>
      </w:pPr>
      <w:r w:rsidRPr="008E5C33">
        <w:rPr>
          <w:b/>
          <w:sz w:val="28"/>
          <w:lang w:val="en-GB"/>
        </w:rPr>
        <w:t>Before Mobility</w:t>
      </w:r>
    </w:p>
    <w:p w:rsidR="000430F4" w:rsidRPr="002D7D9E" w:rsidRDefault="00ED46B1" w:rsidP="00633A7B">
      <w:pPr>
        <w:pStyle w:val="NoSpacing"/>
        <w:rPr>
          <w:noProof/>
          <w:sz w:val="6"/>
          <w:lang w:val="en-GB" w:eastAsia="nl-NL"/>
        </w:rPr>
      </w:pPr>
      <w:r>
        <w:rPr>
          <w:b/>
          <w:lang w:val="en-GB"/>
        </w:rPr>
        <w:t>Step 1</w:t>
      </w:r>
      <w:r w:rsidR="0084121B">
        <w:rPr>
          <w:b/>
          <w:lang w:val="en-GB"/>
        </w:rPr>
        <w:t>.1</w:t>
      </w:r>
      <w:r>
        <w:rPr>
          <w:b/>
          <w:lang w:val="en-GB"/>
        </w:rPr>
        <w:t xml:space="preserve">. </w:t>
      </w:r>
      <w:r w:rsidR="008B0D52" w:rsidRPr="008B0D52">
        <w:rPr>
          <w:lang w:val="en-GB"/>
        </w:rPr>
        <w:t>T</w:t>
      </w:r>
      <w:r w:rsidRPr="008B0D52">
        <w:rPr>
          <w:lang w:val="en-GB"/>
        </w:rPr>
        <w:t xml:space="preserve">he Faculty </w:t>
      </w:r>
      <w:r w:rsidR="00E4347B">
        <w:rPr>
          <w:lang w:val="en-GB"/>
        </w:rPr>
        <w:t>Internship</w:t>
      </w:r>
      <w:r w:rsidRPr="008B0D52">
        <w:rPr>
          <w:lang w:val="en-GB"/>
        </w:rPr>
        <w:t xml:space="preserve"> Coordinator will provide you</w:t>
      </w:r>
      <w:r w:rsidR="008E5C33">
        <w:rPr>
          <w:lang w:val="en-GB"/>
        </w:rPr>
        <w:t xml:space="preserve"> with</w:t>
      </w:r>
      <w:r w:rsidR="000430F4">
        <w:rPr>
          <w:lang w:val="en-GB"/>
        </w:rPr>
        <w:t xml:space="preserve"> a </w:t>
      </w:r>
      <w:r w:rsidR="00733DF1">
        <w:rPr>
          <w:b/>
          <w:lang w:val="en-GB"/>
        </w:rPr>
        <w:t>Traineeship</w:t>
      </w:r>
      <w:r w:rsidR="000430F4" w:rsidRPr="000430F4">
        <w:rPr>
          <w:b/>
          <w:lang w:val="en-GB"/>
        </w:rPr>
        <w:t xml:space="preserve"> Agreement</w:t>
      </w:r>
      <w:r w:rsidR="00733DF1">
        <w:rPr>
          <w:lang w:val="en-GB"/>
        </w:rPr>
        <w:t xml:space="preserve"> (T</w:t>
      </w:r>
      <w:r w:rsidR="000430F4">
        <w:rPr>
          <w:lang w:val="en-GB"/>
        </w:rPr>
        <w:t xml:space="preserve">A) and the </w:t>
      </w:r>
      <w:hyperlink r:id="rId7" w:history="1">
        <w:r w:rsidR="000430F4" w:rsidRPr="00F410A7">
          <w:rPr>
            <w:rStyle w:val="Hyperlink"/>
            <w:lang w:val="en-GB"/>
          </w:rPr>
          <w:t>Stude</w:t>
        </w:r>
        <w:r w:rsidR="000430F4" w:rsidRPr="00F410A7">
          <w:rPr>
            <w:rStyle w:val="Hyperlink"/>
            <w:lang w:val="en-GB"/>
          </w:rPr>
          <w:t xml:space="preserve">nt </w:t>
        </w:r>
        <w:r w:rsidR="000430F4" w:rsidRPr="00F410A7">
          <w:rPr>
            <w:rStyle w:val="Hyperlink"/>
            <w:lang w:val="en-GB"/>
          </w:rPr>
          <w:t>Charter</w:t>
        </w:r>
      </w:hyperlink>
      <w:r w:rsidR="000430F4">
        <w:rPr>
          <w:lang w:val="en-GB"/>
        </w:rPr>
        <w:t xml:space="preserve"> </w:t>
      </w:r>
    </w:p>
    <w:p w:rsidR="008B0D52" w:rsidRPr="008E5C33" w:rsidRDefault="000430F4" w:rsidP="00AE3558">
      <w:pPr>
        <w:pStyle w:val="NoSpacing"/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>6</w:t>
      </w:r>
      <w:r w:rsidR="00AE3558" w:rsidRPr="008E5C33">
        <w:rPr>
          <w:b/>
          <w:sz w:val="24"/>
          <w:u w:val="single"/>
          <w:lang w:val="en-GB"/>
        </w:rPr>
        <w:t xml:space="preserve"> weeks before departure</w:t>
      </w:r>
    </w:p>
    <w:p w:rsidR="008C2DB2" w:rsidRPr="00F3107E" w:rsidRDefault="008C2DB2" w:rsidP="00AE3558">
      <w:pPr>
        <w:pStyle w:val="NoSpacing"/>
        <w:jc w:val="center"/>
        <w:rPr>
          <w:lang w:val="en-GB"/>
        </w:rPr>
      </w:pPr>
      <w:r w:rsidRPr="00F3107E">
        <w:rPr>
          <w:lang w:val="en-GB"/>
        </w:rPr>
        <w:t>Learning Agreement</w:t>
      </w:r>
    </w:p>
    <w:p w:rsidR="00ED46B1" w:rsidRPr="00F3107E" w:rsidRDefault="00ED46B1" w:rsidP="00ED46B1">
      <w:pPr>
        <w:pStyle w:val="NoSpacing"/>
        <w:rPr>
          <w:sz w:val="6"/>
          <w:lang w:val="en-GB"/>
        </w:rPr>
      </w:pPr>
    </w:p>
    <w:p w:rsidR="008C2DB2" w:rsidRDefault="00ED46B1" w:rsidP="008C2DB2">
      <w:pPr>
        <w:rPr>
          <w:lang w:val="en-US"/>
        </w:rPr>
      </w:pPr>
      <w:r w:rsidRPr="00ED46B1">
        <w:rPr>
          <w:b/>
          <w:lang w:val="en-GB"/>
        </w:rPr>
        <w:t xml:space="preserve">Step </w:t>
      </w:r>
      <w:r w:rsidR="0084121B">
        <w:rPr>
          <w:b/>
          <w:lang w:val="en-GB"/>
        </w:rPr>
        <w:t>1.</w:t>
      </w:r>
      <w:r w:rsidRPr="00ED46B1">
        <w:rPr>
          <w:b/>
          <w:lang w:val="en-GB"/>
        </w:rPr>
        <w:t xml:space="preserve">2. </w:t>
      </w:r>
      <w:r w:rsidR="000265BE">
        <w:rPr>
          <w:lang w:val="en-GB"/>
        </w:rPr>
        <w:t>Provide th</w:t>
      </w:r>
      <w:r w:rsidR="00F410A7">
        <w:rPr>
          <w:lang w:val="en-GB"/>
        </w:rPr>
        <w:t>e Education Student Affairs (ESC</w:t>
      </w:r>
      <w:r w:rsidR="000265BE">
        <w:rPr>
          <w:lang w:val="en-GB"/>
        </w:rPr>
        <w:t>) Mobility Team with the</w:t>
      </w:r>
      <w:r w:rsidR="00733DF1">
        <w:rPr>
          <w:lang w:val="en-GB"/>
        </w:rPr>
        <w:t xml:space="preserve"> Traineeship</w:t>
      </w:r>
      <w:r w:rsidR="00E93D18" w:rsidRPr="00E93D18">
        <w:rPr>
          <w:lang w:val="en-GB"/>
        </w:rPr>
        <w:t xml:space="preserve"> Agreement </w:t>
      </w:r>
      <w:r w:rsidR="002D7D9E">
        <w:rPr>
          <w:lang w:val="en-GB"/>
        </w:rPr>
        <w:t xml:space="preserve"> </w:t>
      </w:r>
      <w:r w:rsidR="00E93D18" w:rsidRPr="00E93D18">
        <w:rPr>
          <w:lang w:val="en-GB"/>
        </w:rPr>
        <w:t>by e-mail (</w:t>
      </w:r>
      <w:r w:rsidR="00465609">
        <w:rPr>
          <w:lang w:val="en-GB"/>
        </w:rPr>
        <w:t>erasmusgrant</w:t>
      </w:r>
      <w:r w:rsidR="00E93D18" w:rsidRPr="00E93D18">
        <w:rPr>
          <w:lang w:val="en-GB"/>
        </w:rPr>
        <w:t>@tudelft.nl)</w:t>
      </w:r>
      <w:r w:rsidR="00C31A1D">
        <w:rPr>
          <w:lang w:val="en-GB"/>
        </w:rPr>
        <w:t>.</w:t>
      </w:r>
      <w:r w:rsidR="00E93D18" w:rsidRPr="00E93D18">
        <w:rPr>
          <w:lang w:val="en-GB"/>
        </w:rPr>
        <w:t xml:space="preserve"> </w:t>
      </w:r>
      <w:r w:rsidR="008637CD" w:rsidRPr="008C2DB2">
        <w:rPr>
          <w:lang w:val="en-GB"/>
        </w:rPr>
        <w:t>Make sure it is</w:t>
      </w:r>
      <w:r w:rsidR="004630D8" w:rsidRPr="008C2DB2">
        <w:rPr>
          <w:lang w:val="en-GB"/>
        </w:rPr>
        <w:t xml:space="preserve"> complete and </w:t>
      </w:r>
      <w:r w:rsidR="008637CD" w:rsidRPr="008C2DB2">
        <w:rPr>
          <w:lang w:val="en-GB"/>
        </w:rPr>
        <w:t xml:space="preserve">signed by </w:t>
      </w:r>
      <w:r w:rsidR="00C31A1D">
        <w:rPr>
          <w:lang w:val="en-GB"/>
        </w:rPr>
        <w:t xml:space="preserve">all the three parties involved. </w:t>
      </w:r>
      <w:r w:rsidR="000265BE">
        <w:rPr>
          <w:lang w:val="en-US"/>
        </w:rPr>
        <w:t xml:space="preserve">If you wish to apply for a </w:t>
      </w:r>
      <w:r w:rsidR="000265BE">
        <w:rPr>
          <w:b/>
          <w:lang w:val="en-US"/>
        </w:rPr>
        <w:t>top up grant</w:t>
      </w:r>
      <w:r w:rsidR="000265BE">
        <w:rPr>
          <w:lang w:val="en-US"/>
        </w:rPr>
        <w:t xml:space="preserve"> due to economical and/or health reasons email the required documentation. </w:t>
      </w:r>
      <w:r w:rsidR="008C2DB2" w:rsidRPr="00B3736B">
        <w:rPr>
          <w:lang w:val="en-US"/>
        </w:rPr>
        <w:t>Having problems with the approaching deadline? Still miss</w:t>
      </w:r>
      <w:r w:rsidR="00F3107E">
        <w:rPr>
          <w:lang w:val="en-US"/>
        </w:rPr>
        <w:t xml:space="preserve">ing a signature? Please contact: </w:t>
      </w:r>
      <w:hyperlink r:id="rId8" w:history="1">
        <w:r w:rsidR="008C2DB2" w:rsidRPr="00B3736B">
          <w:rPr>
            <w:rStyle w:val="Hyperlink"/>
            <w:lang w:val="en-US"/>
          </w:rPr>
          <w:t>erasmusgrant@tudelft.nl</w:t>
        </w:r>
      </w:hyperlink>
      <w:r w:rsidR="008C2DB2" w:rsidRPr="00B3736B">
        <w:rPr>
          <w:lang w:val="en-US"/>
        </w:rPr>
        <w:t>.</w:t>
      </w:r>
      <w:bookmarkStart w:id="0" w:name="_GoBack"/>
      <w:bookmarkEnd w:id="0"/>
    </w:p>
    <w:p w:rsidR="008C2DB2" w:rsidRPr="000430F4" w:rsidRDefault="008C2DB2" w:rsidP="000430F4">
      <w:pPr>
        <w:pStyle w:val="NoSpacing"/>
        <w:jc w:val="center"/>
        <w:rPr>
          <w:b/>
          <w:u w:val="single"/>
          <w:lang w:val="en-US"/>
        </w:rPr>
      </w:pPr>
      <w:r w:rsidRPr="000430F4">
        <w:rPr>
          <w:b/>
          <w:u w:val="single"/>
          <w:lang w:val="en-US"/>
        </w:rPr>
        <w:t>2 weeks before departure</w:t>
      </w:r>
    </w:p>
    <w:p w:rsidR="000430F4" w:rsidRPr="000430F4" w:rsidRDefault="008C2DB2" w:rsidP="000430F4">
      <w:pPr>
        <w:pStyle w:val="NoSpacing"/>
        <w:jc w:val="center"/>
        <w:rPr>
          <w:b/>
          <w:sz w:val="16"/>
          <w:lang w:val="en-GB"/>
        </w:rPr>
      </w:pPr>
      <w:r w:rsidRPr="00C31A1D">
        <w:rPr>
          <w:b/>
          <w:lang w:val="en-GB"/>
        </w:rPr>
        <w:t>Grant Agreement</w:t>
      </w:r>
    </w:p>
    <w:p w:rsidR="00EE51E1" w:rsidRDefault="00FA39CD">
      <w:pPr>
        <w:rPr>
          <w:lang w:val="en-GB"/>
        </w:rPr>
      </w:pPr>
      <w:r>
        <w:rPr>
          <w:b/>
          <w:lang w:val="en-GB"/>
        </w:rPr>
        <w:t xml:space="preserve">Step </w:t>
      </w:r>
      <w:r w:rsidR="0084121B">
        <w:rPr>
          <w:b/>
          <w:lang w:val="en-GB"/>
        </w:rPr>
        <w:t>1.</w:t>
      </w:r>
      <w:r w:rsidR="008C2DB2">
        <w:rPr>
          <w:b/>
          <w:lang w:val="en-GB"/>
        </w:rPr>
        <w:t>3</w:t>
      </w:r>
      <w:r>
        <w:rPr>
          <w:b/>
          <w:lang w:val="en-GB"/>
        </w:rPr>
        <w:t xml:space="preserve">. </w:t>
      </w:r>
      <w:r w:rsidR="008C2DB2" w:rsidRPr="008C2DB2">
        <w:rPr>
          <w:lang w:val="en-US"/>
        </w:rPr>
        <w:t>Education Service Center will issue your ‘Grant Agreement for Erasmus+ Traineeships’</w:t>
      </w:r>
      <w:r w:rsidR="008C2DB2" w:rsidRPr="00FA39CD">
        <w:rPr>
          <w:i/>
          <w:lang w:val="en-US"/>
        </w:rPr>
        <w:t xml:space="preserve"> </w:t>
      </w:r>
      <w:r w:rsidRPr="00FA39CD">
        <w:rPr>
          <w:lang w:val="en-GB"/>
        </w:rPr>
        <w:t>Check if the start and end dates of the agre</w:t>
      </w:r>
      <w:r w:rsidR="00281234">
        <w:rPr>
          <w:lang w:val="en-GB"/>
        </w:rPr>
        <w:t xml:space="preserve">ed </w:t>
      </w:r>
      <w:r w:rsidR="00F3107E">
        <w:rPr>
          <w:lang w:val="en-GB"/>
        </w:rPr>
        <w:t>traineeship</w:t>
      </w:r>
      <w:r w:rsidR="00C31A1D">
        <w:rPr>
          <w:lang w:val="en-GB"/>
        </w:rPr>
        <w:t xml:space="preserve"> programme are correct,</w:t>
      </w:r>
      <w:r w:rsidRPr="00FA39CD">
        <w:rPr>
          <w:lang w:val="en-GB"/>
        </w:rPr>
        <w:t xml:space="preserve"> check whether you agree with the terms and conditions of the </w:t>
      </w:r>
      <w:r w:rsidR="004B2695" w:rsidRPr="00281234">
        <w:rPr>
          <w:lang w:val="en-GB"/>
        </w:rPr>
        <w:t>grant agreement</w:t>
      </w:r>
      <w:r w:rsidR="00C31A1D">
        <w:rPr>
          <w:lang w:val="en-GB"/>
        </w:rPr>
        <w:t xml:space="preserve"> and fill in bank account details. S</w:t>
      </w:r>
      <w:r w:rsidRPr="00FA39CD">
        <w:rPr>
          <w:lang w:val="en-GB"/>
        </w:rPr>
        <w:t xml:space="preserve">ign the </w:t>
      </w:r>
      <w:r w:rsidR="004B2695">
        <w:rPr>
          <w:lang w:val="en-GB"/>
        </w:rPr>
        <w:t>agreement</w:t>
      </w:r>
      <w:r w:rsidRPr="00FA39CD">
        <w:rPr>
          <w:lang w:val="en-GB"/>
        </w:rPr>
        <w:t xml:space="preserve"> and </w:t>
      </w:r>
      <w:r w:rsidRPr="00FA39CD">
        <w:rPr>
          <w:b/>
          <w:lang w:val="en-GB"/>
        </w:rPr>
        <w:t>return</w:t>
      </w:r>
      <w:r w:rsidRPr="00FA39CD">
        <w:rPr>
          <w:lang w:val="en-GB"/>
        </w:rPr>
        <w:t xml:space="preserve"> it within </w:t>
      </w:r>
      <w:r w:rsidRPr="00FA39CD">
        <w:rPr>
          <w:b/>
          <w:lang w:val="en-GB"/>
        </w:rPr>
        <w:t>5 working days</w:t>
      </w:r>
      <w:r w:rsidRPr="00FA39CD">
        <w:rPr>
          <w:lang w:val="en-GB"/>
        </w:rPr>
        <w:t xml:space="preserve"> by e-mail. Failing to return the </w:t>
      </w:r>
      <w:r w:rsidR="00281234">
        <w:rPr>
          <w:lang w:val="en-GB"/>
        </w:rPr>
        <w:t xml:space="preserve">grant </w:t>
      </w:r>
      <w:r w:rsidR="004B2695" w:rsidRPr="00281234">
        <w:rPr>
          <w:lang w:val="en-GB"/>
        </w:rPr>
        <w:t>agreement</w:t>
      </w:r>
      <w:r w:rsidRPr="00281234">
        <w:rPr>
          <w:lang w:val="en-GB"/>
        </w:rPr>
        <w:t xml:space="preserve"> </w:t>
      </w:r>
      <w:r w:rsidRPr="00FA39CD">
        <w:rPr>
          <w:lang w:val="en-GB"/>
        </w:rPr>
        <w:t>be</w:t>
      </w:r>
      <w:r w:rsidR="00F3107E">
        <w:rPr>
          <w:lang w:val="en-GB"/>
        </w:rPr>
        <w:t>fore this deadline can lead to the</w:t>
      </w:r>
      <w:r w:rsidRPr="00FA39CD">
        <w:rPr>
          <w:lang w:val="en-GB"/>
        </w:rPr>
        <w:t xml:space="preserve"> </w:t>
      </w:r>
      <w:r w:rsidR="00281234">
        <w:rPr>
          <w:lang w:val="en-GB"/>
        </w:rPr>
        <w:t>cancellation of your</w:t>
      </w:r>
      <w:r w:rsidRPr="00FA39CD">
        <w:rPr>
          <w:lang w:val="en-GB"/>
        </w:rPr>
        <w:t xml:space="preserve"> grant application.</w:t>
      </w:r>
    </w:p>
    <w:p w:rsidR="008C2DB2" w:rsidRPr="00F3107E" w:rsidRDefault="008C2DB2" w:rsidP="008C2DB2">
      <w:pPr>
        <w:pStyle w:val="NoSpacing"/>
        <w:jc w:val="center"/>
        <w:rPr>
          <w:lang w:val="en-GB"/>
        </w:rPr>
      </w:pPr>
      <w:r w:rsidRPr="00C31A1D">
        <w:rPr>
          <w:b/>
          <w:lang w:val="en-GB"/>
        </w:rPr>
        <w:t>Online L</w:t>
      </w:r>
      <w:r w:rsidR="000430F4" w:rsidRPr="00C31A1D">
        <w:rPr>
          <w:b/>
          <w:lang w:val="en-GB"/>
        </w:rPr>
        <w:t>inguistic Support</w:t>
      </w:r>
      <w:r w:rsidRPr="00C31A1D">
        <w:rPr>
          <w:b/>
          <w:lang w:val="en-GB"/>
        </w:rPr>
        <w:t xml:space="preserve"> (OLS)</w:t>
      </w:r>
    </w:p>
    <w:p w:rsidR="008C2DB2" w:rsidRDefault="008C2DB2" w:rsidP="008C2DB2">
      <w:pPr>
        <w:pStyle w:val="NoSpacing"/>
        <w:rPr>
          <w:lang w:val="en-GB"/>
        </w:rPr>
      </w:pPr>
      <w:r w:rsidRPr="004630D8">
        <w:rPr>
          <w:b/>
          <w:lang w:val="en-GB"/>
        </w:rPr>
        <w:t xml:space="preserve">Step </w:t>
      </w:r>
      <w:r>
        <w:rPr>
          <w:b/>
          <w:lang w:val="en-GB"/>
        </w:rPr>
        <w:t xml:space="preserve">1.4 </w:t>
      </w:r>
      <w:r w:rsidRPr="004630D8">
        <w:rPr>
          <w:lang w:val="en-GB"/>
        </w:rPr>
        <w:t>Complete and submit the</w:t>
      </w:r>
      <w:r>
        <w:rPr>
          <w:lang w:val="en-GB"/>
        </w:rPr>
        <w:t xml:space="preserve"> mandatory</w:t>
      </w:r>
      <w:r w:rsidRPr="004630D8">
        <w:rPr>
          <w:lang w:val="en-GB"/>
        </w:rPr>
        <w:t xml:space="preserve"> online language assessment</w:t>
      </w:r>
      <w:r>
        <w:rPr>
          <w:lang w:val="en-GB"/>
        </w:rPr>
        <w:t>* (OLS)</w:t>
      </w:r>
      <w:r w:rsidRPr="004630D8">
        <w:rPr>
          <w:lang w:val="en-GB"/>
        </w:rPr>
        <w:t xml:space="preserve"> </w:t>
      </w:r>
      <w:r w:rsidRPr="008C01FC">
        <w:rPr>
          <w:lang w:val="en-GB"/>
        </w:rPr>
        <w:t>Within</w:t>
      </w:r>
      <w:r w:rsidRPr="008C01FC">
        <w:rPr>
          <w:b/>
          <w:lang w:val="en-GB"/>
        </w:rPr>
        <w:t xml:space="preserve"> 5 working days </w:t>
      </w:r>
      <w:r w:rsidRPr="008C01FC">
        <w:rPr>
          <w:lang w:val="en-GB"/>
        </w:rPr>
        <w:t>after you have been invited</w:t>
      </w:r>
      <w:r w:rsidRPr="008C01FC">
        <w:rPr>
          <w:b/>
          <w:lang w:val="en-GB"/>
        </w:rPr>
        <w:t>.</w:t>
      </w:r>
      <w:r>
        <w:rPr>
          <w:lang w:val="en-GB"/>
        </w:rPr>
        <w:t xml:space="preserve"> You will receive an invite for the OLS after we have receiv</w:t>
      </w:r>
      <w:r w:rsidR="009D0374">
        <w:rPr>
          <w:lang w:val="en-GB"/>
        </w:rPr>
        <w:t>ed your Traineeship agreement.</w:t>
      </w:r>
      <w:r>
        <w:rPr>
          <w:lang w:val="en-GB"/>
        </w:rPr>
        <w:t xml:space="preserve"> </w:t>
      </w:r>
    </w:p>
    <w:p w:rsidR="008E5C33" w:rsidRDefault="008E5C33" w:rsidP="008E5C33">
      <w:pPr>
        <w:rPr>
          <w:sz w:val="16"/>
          <w:lang w:val="en-GB"/>
        </w:rPr>
      </w:pPr>
      <w:r>
        <w:rPr>
          <w:sz w:val="16"/>
          <w:lang w:val="en-GB"/>
        </w:rPr>
        <w:t>*</w:t>
      </w:r>
      <w:r w:rsidRPr="003D71E5">
        <w:rPr>
          <w:sz w:val="16"/>
          <w:lang w:val="en-GB"/>
        </w:rPr>
        <w:t xml:space="preserve">if the language of instruction is </w:t>
      </w:r>
      <w:r>
        <w:rPr>
          <w:sz w:val="16"/>
          <w:lang w:val="en-GB"/>
        </w:rPr>
        <w:t xml:space="preserve">Bulgarian, Croatian, Czech, Danish, </w:t>
      </w:r>
      <w:r w:rsidRPr="003D71E5">
        <w:rPr>
          <w:sz w:val="16"/>
          <w:lang w:val="en-GB"/>
        </w:rPr>
        <w:t>English, French, German</w:t>
      </w:r>
      <w:r>
        <w:rPr>
          <w:sz w:val="16"/>
          <w:lang w:val="en-GB"/>
        </w:rPr>
        <w:t>, Dutch, Italian, Hungarian,</w:t>
      </w:r>
      <w:r w:rsidRPr="003D71E5">
        <w:rPr>
          <w:sz w:val="16"/>
          <w:lang w:val="en-GB"/>
        </w:rPr>
        <w:t xml:space="preserve"> Spanish</w:t>
      </w:r>
      <w:r>
        <w:rPr>
          <w:sz w:val="16"/>
          <w:lang w:val="en-GB"/>
        </w:rPr>
        <w:t>, Polish,  Greek, Portuguese, Romanian, Slovak, Finnish and Swedish</w:t>
      </w:r>
      <w:r w:rsidRPr="003D71E5">
        <w:rPr>
          <w:sz w:val="16"/>
          <w:lang w:val="en-GB"/>
        </w:rPr>
        <w:t xml:space="preserve"> at the receiving institution.</w:t>
      </w:r>
    </w:p>
    <w:p w:rsidR="009D0374" w:rsidRDefault="009D0374" w:rsidP="009D0374">
      <w:pPr>
        <w:rPr>
          <w:lang w:val="en-GB"/>
        </w:rPr>
      </w:pPr>
      <w:r>
        <w:rPr>
          <w:b/>
          <w:noProof/>
          <w:sz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4383" behindDoc="1" locked="0" layoutInCell="1" allowOverlap="1">
                <wp:simplePos x="0" y="0"/>
                <wp:positionH relativeFrom="page">
                  <wp:posOffset>62942</wp:posOffset>
                </wp:positionH>
                <wp:positionV relativeFrom="paragraph">
                  <wp:posOffset>863727</wp:posOffset>
                </wp:positionV>
                <wp:extent cx="7548113" cy="345057"/>
                <wp:effectExtent l="0" t="0" r="1524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113" cy="34505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83E41" id="Rectangle 6" o:spid="_x0000_s1026" style="position:absolute;margin-left:4.95pt;margin-top:68pt;width:594.35pt;height:27.15pt;z-index:-251652097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" fillcolor="#8db3e2 [1311]" strokecolor="#8db3e2 [1311]" strokeweight="2pt">
                <w10:wrap anchorx="page"/>
              </v:rect>
            </w:pict>
          </mc:Fallback>
        </mc:AlternateContent>
      </w:r>
      <w:r w:rsidR="00FA39CD">
        <w:rPr>
          <w:b/>
          <w:lang w:val="en-GB"/>
        </w:rPr>
        <w:t xml:space="preserve">Step </w:t>
      </w:r>
      <w:r w:rsidR="0084121B">
        <w:rPr>
          <w:b/>
          <w:lang w:val="en-GB"/>
        </w:rPr>
        <w:t>1.</w:t>
      </w:r>
      <w:r w:rsidR="00FA39CD">
        <w:rPr>
          <w:b/>
          <w:lang w:val="en-GB"/>
        </w:rPr>
        <w:t xml:space="preserve">5. </w:t>
      </w:r>
      <w:r>
        <w:rPr>
          <w:lang w:val="en-GB"/>
        </w:rPr>
        <w:t>The Mobility team</w:t>
      </w:r>
      <w:r w:rsidR="00FA39CD" w:rsidRPr="00FA39CD">
        <w:rPr>
          <w:lang w:val="en-GB"/>
        </w:rPr>
        <w:t xml:space="preserve"> will check your </w:t>
      </w:r>
      <w:r w:rsidR="00FA39CD">
        <w:rPr>
          <w:lang w:val="en-GB"/>
        </w:rPr>
        <w:t>‘</w:t>
      </w:r>
      <w:r w:rsidR="00FA39CD" w:rsidRPr="000430F4">
        <w:rPr>
          <w:b/>
          <w:lang w:val="en-GB"/>
        </w:rPr>
        <w:t>Grant Agreement</w:t>
      </w:r>
      <w:r w:rsidR="00FA39CD">
        <w:rPr>
          <w:lang w:val="en-GB"/>
        </w:rPr>
        <w:t>’</w:t>
      </w:r>
      <w:r w:rsidR="00FA39CD" w:rsidRPr="00FA39CD">
        <w:rPr>
          <w:lang w:val="en-GB"/>
        </w:rPr>
        <w:t xml:space="preserve"> </w:t>
      </w:r>
      <w:r w:rsidR="00432112">
        <w:rPr>
          <w:lang w:val="en-GB"/>
        </w:rPr>
        <w:t>and</w:t>
      </w:r>
      <w:r w:rsidR="002A6EF0">
        <w:rPr>
          <w:lang w:val="en-GB"/>
        </w:rPr>
        <w:t xml:space="preserve"> your first ‘</w:t>
      </w:r>
      <w:r w:rsidR="002A6EF0" w:rsidRPr="000430F4">
        <w:rPr>
          <w:b/>
          <w:lang w:val="en-GB"/>
        </w:rPr>
        <w:t>OLS language assessment</w:t>
      </w:r>
      <w:r w:rsidR="002A6EF0">
        <w:rPr>
          <w:lang w:val="en-GB"/>
        </w:rPr>
        <w:t xml:space="preserve">’ </w:t>
      </w:r>
      <w:r w:rsidR="002D7D9E">
        <w:rPr>
          <w:lang w:val="en-GB"/>
        </w:rPr>
        <w:t xml:space="preserve">and pay </w:t>
      </w:r>
      <w:r w:rsidR="00FA39CD" w:rsidRPr="00FA39CD">
        <w:rPr>
          <w:lang w:val="en-GB"/>
        </w:rPr>
        <w:t xml:space="preserve">the first part (70%) of your grant within </w:t>
      </w:r>
      <w:r w:rsidR="00FA39CD">
        <w:rPr>
          <w:lang w:val="en-GB"/>
        </w:rPr>
        <w:t>four</w:t>
      </w:r>
      <w:r w:rsidR="00FA39CD" w:rsidRPr="00FA39CD">
        <w:rPr>
          <w:lang w:val="en-GB"/>
        </w:rPr>
        <w:t xml:space="preserve"> weeks.</w:t>
      </w:r>
      <w:r>
        <w:rPr>
          <w:lang w:val="en-GB"/>
        </w:rPr>
        <w:t xml:space="preserve"> You will receive a definitive grant agreement with documents that you will need to complete the after mobility requirements. Do not delete this email as it contains important documents. </w:t>
      </w:r>
    </w:p>
    <w:p w:rsidR="00B90E8D" w:rsidRPr="008E5C33" w:rsidRDefault="0084121B" w:rsidP="009D0374">
      <w:pPr>
        <w:spacing w:after="240"/>
        <w:jc w:val="center"/>
        <w:rPr>
          <w:b/>
          <w:sz w:val="28"/>
          <w:szCs w:val="24"/>
          <w:lang w:val="en-GB"/>
        </w:rPr>
      </w:pPr>
      <w:r w:rsidRPr="008E5C33">
        <w:rPr>
          <w:b/>
          <w:sz w:val="28"/>
          <w:szCs w:val="24"/>
          <w:lang w:val="en-GB"/>
        </w:rPr>
        <w:t>During the Mobility</w:t>
      </w:r>
    </w:p>
    <w:p w:rsidR="00F410A7" w:rsidRDefault="00446E12" w:rsidP="00C44BF8">
      <w:pPr>
        <w:rPr>
          <w:lang w:val="en-GB"/>
        </w:rPr>
      </w:pPr>
      <w:r w:rsidRPr="00446E12">
        <w:rPr>
          <w:lang w:val="en-GB"/>
        </w:rPr>
        <w:t xml:space="preserve">If there are any </w:t>
      </w:r>
      <w:r w:rsidRPr="00446E12">
        <w:rPr>
          <w:b/>
          <w:lang w:val="en-GB"/>
        </w:rPr>
        <w:t>modifications</w:t>
      </w:r>
      <w:r w:rsidRPr="00446E12">
        <w:rPr>
          <w:lang w:val="en-GB"/>
        </w:rPr>
        <w:t xml:space="preserve"> in the original </w:t>
      </w:r>
      <w:r w:rsidR="0055203B">
        <w:rPr>
          <w:lang w:val="en-GB"/>
        </w:rPr>
        <w:t>traineeship</w:t>
      </w:r>
      <w:r w:rsidR="00733DF1">
        <w:rPr>
          <w:lang w:val="en-GB"/>
        </w:rPr>
        <w:t xml:space="preserve"> programme including changes to</w:t>
      </w:r>
      <w:r w:rsidRPr="00446E12">
        <w:rPr>
          <w:lang w:val="en-GB"/>
        </w:rPr>
        <w:t xml:space="preserve"> the </w:t>
      </w:r>
      <w:r>
        <w:rPr>
          <w:lang w:val="en-GB"/>
        </w:rPr>
        <w:t>r</w:t>
      </w:r>
      <w:r w:rsidRPr="00446E12">
        <w:rPr>
          <w:lang w:val="en-GB"/>
        </w:rPr>
        <w:t>esponsible persons</w:t>
      </w:r>
      <w:r w:rsidR="00733DF1">
        <w:rPr>
          <w:lang w:val="en-GB"/>
        </w:rPr>
        <w:t>,</w:t>
      </w:r>
      <w:r w:rsidRPr="00446E12">
        <w:rPr>
          <w:lang w:val="en-GB"/>
        </w:rPr>
        <w:t xml:space="preserve"> you have to provide </w:t>
      </w:r>
      <w:r w:rsidR="002D7D9E">
        <w:rPr>
          <w:lang w:val="en-GB"/>
        </w:rPr>
        <w:t>ESC</w:t>
      </w:r>
      <w:r w:rsidRPr="00446E12">
        <w:rPr>
          <w:lang w:val="en-GB"/>
        </w:rPr>
        <w:t xml:space="preserve"> with the document ‘</w:t>
      </w:r>
      <w:r w:rsidRPr="0055203B">
        <w:rPr>
          <w:b/>
          <w:lang w:val="en-GB"/>
        </w:rPr>
        <w:t>Changes to the original Learning Agreement’</w:t>
      </w:r>
      <w:r w:rsidRPr="00446E12">
        <w:rPr>
          <w:lang w:val="en-GB"/>
        </w:rPr>
        <w:t xml:space="preserve"> </w:t>
      </w:r>
      <w:r w:rsidRPr="008B55B1">
        <w:rPr>
          <w:lang w:val="en-GB"/>
        </w:rPr>
        <w:t>signed</w:t>
      </w:r>
      <w:r w:rsidRPr="00446E12">
        <w:rPr>
          <w:b/>
          <w:lang w:val="en-GB"/>
        </w:rPr>
        <w:t xml:space="preserve"> </w:t>
      </w:r>
      <w:r w:rsidRPr="00446E12">
        <w:rPr>
          <w:lang w:val="en-GB"/>
        </w:rPr>
        <w:t>by the three parties immediately.</w:t>
      </w:r>
      <w:r w:rsidR="009D0374">
        <w:rPr>
          <w:lang w:val="en-GB"/>
        </w:rPr>
        <w:t xml:space="preserve"> </w:t>
      </w:r>
    </w:p>
    <w:p w:rsidR="00F410A7" w:rsidRPr="00F410A7" w:rsidRDefault="00F410A7" w:rsidP="00F410A7">
      <w:pPr>
        <w:pStyle w:val="ListParagraph"/>
        <w:numPr>
          <w:ilvl w:val="0"/>
          <w:numId w:val="5"/>
        </w:numPr>
        <w:rPr>
          <w:b/>
          <w:lang w:val="en-GB"/>
        </w:rPr>
      </w:pPr>
      <w:r w:rsidRPr="00F410A7">
        <w:rPr>
          <w:lang w:val="en-GB"/>
        </w:rPr>
        <w:t>If</w:t>
      </w:r>
      <w:r w:rsidR="00710D4C" w:rsidRPr="00F410A7">
        <w:rPr>
          <w:lang w:val="en-GB"/>
        </w:rPr>
        <w:t xml:space="preserve"> the change concerns an </w:t>
      </w:r>
      <w:r w:rsidR="00710D4C" w:rsidRPr="00F410A7">
        <w:rPr>
          <w:b/>
          <w:lang w:val="en-GB"/>
        </w:rPr>
        <w:t>extension</w:t>
      </w:r>
      <w:r w:rsidR="00710D4C" w:rsidRPr="00F410A7">
        <w:rPr>
          <w:lang w:val="en-GB"/>
        </w:rPr>
        <w:t xml:space="preserve"> of the duration of the mobility programme abroad, the request has to be made </w:t>
      </w:r>
      <w:r w:rsidR="00710D4C" w:rsidRPr="00F410A7">
        <w:rPr>
          <w:b/>
          <w:lang w:val="en-GB"/>
        </w:rPr>
        <w:t>at the late</w:t>
      </w:r>
      <w:r w:rsidR="00633A7B" w:rsidRPr="00F410A7">
        <w:rPr>
          <w:b/>
          <w:lang w:val="en-GB"/>
        </w:rPr>
        <w:t>st one month before the expected</w:t>
      </w:r>
      <w:r w:rsidR="00710D4C" w:rsidRPr="00F410A7">
        <w:rPr>
          <w:b/>
          <w:lang w:val="en-GB"/>
        </w:rPr>
        <w:t xml:space="preserve"> end date.</w:t>
      </w:r>
      <w:r w:rsidR="00590676" w:rsidRPr="00F410A7">
        <w:rPr>
          <w:b/>
          <w:lang w:val="en-GB"/>
        </w:rPr>
        <w:t xml:space="preserve"> </w:t>
      </w:r>
    </w:p>
    <w:p w:rsidR="00C44BF8" w:rsidRPr="00F410A7" w:rsidRDefault="00F410A7" w:rsidP="00F410A7">
      <w:pPr>
        <w:pStyle w:val="ListParagraph"/>
        <w:numPr>
          <w:ilvl w:val="0"/>
          <w:numId w:val="5"/>
        </w:numPr>
        <w:rPr>
          <w:lang w:val="en-GB"/>
        </w:rPr>
      </w:pPr>
      <w:r w:rsidRPr="00F410A7">
        <w:rPr>
          <w:lang w:val="en-GB"/>
        </w:rPr>
        <w:t>If you travelled to your destination sustainably and plan to return sustainably, complete the changes to the traineeship agreement with your signature only.</w:t>
      </w:r>
    </w:p>
    <w:p w:rsidR="00F410A7" w:rsidRDefault="00F410A7" w:rsidP="00C44BF8">
      <w:pPr>
        <w:jc w:val="center"/>
        <w:rPr>
          <w:b/>
          <w:u w:val="single"/>
          <w:lang w:val="en-GB"/>
        </w:rPr>
      </w:pPr>
    </w:p>
    <w:p w:rsidR="00F410A7" w:rsidRDefault="00F410A7" w:rsidP="00C44BF8">
      <w:pPr>
        <w:jc w:val="center"/>
        <w:rPr>
          <w:b/>
          <w:u w:val="single"/>
          <w:lang w:val="en-GB"/>
        </w:rPr>
      </w:pPr>
    </w:p>
    <w:p w:rsidR="00710D4C" w:rsidRPr="008B55B1" w:rsidRDefault="00D2427D" w:rsidP="00C44BF8">
      <w:pPr>
        <w:jc w:val="center"/>
        <w:rPr>
          <w:b/>
          <w:u w:val="single"/>
          <w:lang w:val="en-GB"/>
        </w:rPr>
      </w:pPr>
      <w:r w:rsidRPr="008B55B1">
        <w:rPr>
          <w:b/>
          <w:u w:val="single"/>
          <w:lang w:val="en-GB"/>
        </w:rPr>
        <w:lastRenderedPageBreak/>
        <w:t xml:space="preserve">Before </w:t>
      </w:r>
      <w:r w:rsidR="008B55B1" w:rsidRPr="008B55B1">
        <w:rPr>
          <w:b/>
          <w:u w:val="single"/>
          <w:lang w:val="en-GB"/>
        </w:rPr>
        <w:t>returning</w:t>
      </w:r>
      <w:r w:rsidRPr="008B55B1">
        <w:rPr>
          <w:b/>
          <w:u w:val="single"/>
          <w:lang w:val="en-GB"/>
        </w:rPr>
        <w:t xml:space="preserve"> to the Netherlands</w:t>
      </w:r>
    </w:p>
    <w:p w:rsidR="002D7D9E" w:rsidRDefault="00F01DE0" w:rsidP="00710D4C">
      <w:pPr>
        <w:rPr>
          <w:lang w:val="en-GB"/>
        </w:rPr>
      </w:pPr>
      <w:r w:rsidRPr="00F01DE0">
        <w:rPr>
          <w:b/>
          <w:lang w:val="en-GB"/>
        </w:rPr>
        <w:t>Step 2.1</w:t>
      </w:r>
      <w:r>
        <w:rPr>
          <w:b/>
          <w:lang w:val="en-GB"/>
        </w:rPr>
        <w:t xml:space="preserve">. </w:t>
      </w:r>
      <w:r w:rsidR="003035CE" w:rsidRPr="003035CE">
        <w:rPr>
          <w:lang w:val="en-GB"/>
        </w:rPr>
        <w:t xml:space="preserve">Ask the receiving organization/enterprise to provide you with a </w:t>
      </w:r>
      <w:r w:rsidR="000430F4">
        <w:rPr>
          <w:lang w:val="en-GB"/>
        </w:rPr>
        <w:t xml:space="preserve">completed </w:t>
      </w:r>
      <w:r w:rsidR="003035CE" w:rsidRPr="003035CE">
        <w:rPr>
          <w:lang w:val="en-GB"/>
        </w:rPr>
        <w:t xml:space="preserve">Traineeship certificate within 5 weeks after the completion of your </w:t>
      </w:r>
      <w:r w:rsidR="00590676">
        <w:rPr>
          <w:lang w:val="en-GB"/>
        </w:rPr>
        <w:t>internship</w:t>
      </w:r>
      <w:r w:rsidR="003035CE" w:rsidRPr="003035CE">
        <w:rPr>
          <w:lang w:val="en-GB"/>
        </w:rPr>
        <w:t xml:space="preserve"> </w:t>
      </w:r>
      <w:r w:rsidR="002D7D9E">
        <w:rPr>
          <w:lang w:val="en-GB"/>
        </w:rPr>
        <w:t>(attached to the email you have received)</w:t>
      </w:r>
    </w:p>
    <w:p w:rsidR="00F01DE0" w:rsidRDefault="00F01DE0" w:rsidP="00710D4C">
      <w:pPr>
        <w:rPr>
          <w:lang w:val="en-GB"/>
        </w:rPr>
      </w:pPr>
    </w:p>
    <w:p w:rsidR="00F01DE0" w:rsidRPr="008E5C33" w:rsidRDefault="009D0374" w:rsidP="00F01DE0">
      <w:pPr>
        <w:jc w:val="center"/>
        <w:rPr>
          <w:b/>
          <w:sz w:val="28"/>
          <w:lang w:val="en-GB"/>
        </w:rPr>
      </w:pPr>
      <w:r w:rsidRPr="00933B36">
        <w:rPr>
          <w:b/>
          <w:noProof/>
          <w:sz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-2540</wp:posOffset>
                </wp:positionH>
                <wp:positionV relativeFrom="paragraph">
                  <wp:posOffset>-66344</wp:posOffset>
                </wp:positionV>
                <wp:extent cx="7543800" cy="396815"/>
                <wp:effectExtent l="0" t="0" r="1905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3968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41B643" id="Rectangle 7" o:spid="_x0000_s1026" style="position:absolute;margin-left:-.2pt;margin-top:-5.2pt;width:594pt;height:31.25pt;z-index:-2516500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" fillcolor="#8db3e2 [1311]" strokecolor="#8db3e2 [1311]" strokeweight="2pt">
                <w10:wrap anchorx="page"/>
              </v:rect>
            </w:pict>
          </mc:Fallback>
        </mc:AlternateContent>
      </w:r>
      <w:r w:rsidR="008B55B1" w:rsidRPr="008E5C33">
        <w:rPr>
          <w:b/>
          <w:sz w:val="28"/>
          <w:lang w:val="en-GB"/>
        </w:rPr>
        <w:t>A</w:t>
      </w:r>
      <w:r w:rsidR="00F01DE0" w:rsidRPr="008E5C33">
        <w:rPr>
          <w:b/>
          <w:sz w:val="28"/>
          <w:lang w:val="en-GB"/>
        </w:rPr>
        <w:t>fter the Mobility</w:t>
      </w:r>
    </w:p>
    <w:p w:rsidR="008B55B1" w:rsidRPr="002A07AD" w:rsidRDefault="008B55B1" w:rsidP="002A07AD">
      <w:pPr>
        <w:pStyle w:val="NoSpacing"/>
        <w:jc w:val="center"/>
        <w:rPr>
          <w:b/>
          <w:sz w:val="24"/>
          <w:u w:val="single"/>
          <w:lang w:val="en-GB"/>
        </w:rPr>
      </w:pPr>
      <w:r w:rsidRPr="002A07AD">
        <w:rPr>
          <w:b/>
          <w:sz w:val="24"/>
          <w:u w:val="single"/>
          <w:lang w:val="en-GB"/>
        </w:rPr>
        <w:t>Within 4 weeks of ending your mobility</w:t>
      </w:r>
    </w:p>
    <w:p w:rsidR="00C75493" w:rsidRPr="00F3107E" w:rsidRDefault="00C75493" w:rsidP="00C75493">
      <w:pPr>
        <w:pStyle w:val="NoSpacing"/>
        <w:jc w:val="center"/>
        <w:rPr>
          <w:lang w:val="en-GB"/>
        </w:rPr>
      </w:pPr>
      <w:r w:rsidRPr="00F3107E">
        <w:rPr>
          <w:lang w:val="en-GB"/>
        </w:rPr>
        <w:t>Traineeship Certificate</w:t>
      </w:r>
    </w:p>
    <w:p w:rsidR="00723F14" w:rsidRDefault="009D0374" w:rsidP="009D0374">
      <w:pPr>
        <w:pStyle w:val="NoSpacing"/>
        <w:jc w:val="center"/>
        <w:rPr>
          <w:lang w:val="en-GB"/>
        </w:rPr>
      </w:pPr>
      <w:r>
        <w:rPr>
          <w:lang w:val="en-GB"/>
        </w:rPr>
        <w:t>Green Travel Declaration (If applicable)</w:t>
      </w:r>
    </w:p>
    <w:p w:rsidR="00C75493" w:rsidRDefault="00C75493" w:rsidP="00C75493">
      <w:pPr>
        <w:pStyle w:val="NoSpacing"/>
        <w:jc w:val="center"/>
        <w:rPr>
          <w:lang w:val="en-GB"/>
        </w:rPr>
      </w:pPr>
      <w:r w:rsidRPr="00F3107E">
        <w:rPr>
          <w:lang w:val="en-GB"/>
        </w:rPr>
        <w:t>EU survey</w:t>
      </w:r>
    </w:p>
    <w:p w:rsidR="00C75493" w:rsidRDefault="00C75493" w:rsidP="00C75493">
      <w:pPr>
        <w:pStyle w:val="NoSpacing"/>
        <w:jc w:val="center"/>
        <w:rPr>
          <w:lang w:val="en-GB"/>
        </w:rPr>
      </w:pPr>
      <w:r w:rsidRPr="00086484">
        <w:rPr>
          <w:b/>
          <w:lang w:val="en-GB"/>
        </w:rPr>
        <w:t>Step 3.</w:t>
      </w:r>
      <w:r>
        <w:rPr>
          <w:b/>
          <w:lang w:val="en-GB"/>
        </w:rPr>
        <w:t>1</w:t>
      </w:r>
      <w:r w:rsidRPr="00086484">
        <w:rPr>
          <w:lang w:val="en-GB"/>
        </w:rPr>
        <w:t>.</w:t>
      </w:r>
      <w:r>
        <w:rPr>
          <w:lang w:val="en-GB"/>
        </w:rPr>
        <w:t xml:space="preserve"> </w:t>
      </w:r>
      <w:r w:rsidRPr="00430962">
        <w:rPr>
          <w:lang w:val="en-GB"/>
        </w:rPr>
        <w:t xml:space="preserve">Provide the </w:t>
      </w:r>
      <w:r w:rsidRPr="002A6EF0">
        <w:rPr>
          <w:b/>
          <w:lang w:val="en-GB"/>
        </w:rPr>
        <w:t>Traineeship certificate</w:t>
      </w:r>
      <w:r>
        <w:rPr>
          <w:b/>
          <w:lang w:val="en-GB"/>
        </w:rPr>
        <w:t xml:space="preserve"> and Green Travel declaration</w:t>
      </w:r>
      <w:r w:rsidRPr="00430962">
        <w:rPr>
          <w:lang w:val="en-GB"/>
        </w:rPr>
        <w:t xml:space="preserve"> </w:t>
      </w:r>
      <w:r w:rsidRPr="00252288">
        <w:rPr>
          <w:lang w:val="en-GB"/>
        </w:rPr>
        <w:t>by e-mail (</w:t>
      </w:r>
      <w:hyperlink r:id="rId9" w:history="1">
        <w:r w:rsidRPr="00252288">
          <w:rPr>
            <w:rStyle w:val="Hyperlink"/>
            <w:lang w:val="en-GB"/>
          </w:rPr>
          <w:t>erasmusgrant@tudelft.nl</w:t>
        </w:r>
      </w:hyperlink>
      <w:r w:rsidRPr="00252288">
        <w:rPr>
          <w:lang w:val="en-GB"/>
        </w:rPr>
        <w:t>).</w:t>
      </w:r>
    </w:p>
    <w:p w:rsidR="00C75493" w:rsidRDefault="00C75493" w:rsidP="00C75493">
      <w:pPr>
        <w:pStyle w:val="NoSpacing"/>
        <w:jc w:val="center"/>
        <w:rPr>
          <w:lang w:val="en-GB"/>
        </w:rPr>
      </w:pPr>
      <w:r w:rsidRPr="00723F14">
        <w:rPr>
          <w:b/>
          <w:lang w:val="en-GB"/>
        </w:rPr>
        <w:t>Step 3.</w:t>
      </w:r>
      <w:r>
        <w:rPr>
          <w:b/>
          <w:lang w:val="en-GB"/>
        </w:rPr>
        <w:t>2.</w:t>
      </w:r>
      <w:r>
        <w:rPr>
          <w:lang w:val="en-GB"/>
        </w:rPr>
        <w:t xml:space="preserve"> </w:t>
      </w:r>
      <w:r w:rsidRPr="00723F14">
        <w:rPr>
          <w:lang w:val="en-GB"/>
        </w:rPr>
        <w:t xml:space="preserve">Start the application procedure for the </w:t>
      </w:r>
      <w:r w:rsidRPr="00723F14">
        <w:rPr>
          <w:b/>
          <w:lang w:val="en-GB"/>
        </w:rPr>
        <w:t>recognition and registration of your results</w:t>
      </w:r>
      <w:r w:rsidRPr="00723F14">
        <w:rPr>
          <w:lang w:val="en-GB"/>
        </w:rPr>
        <w:t xml:space="preserve"> obtained abroad according to your faculty procedure immediately after the receipt of your Traineeship certificate.</w:t>
      </w:r>
    </w:p>
    <w:p w:rsidR="008E252F" w:rsidRDefault="00C75493" w:rsidP="001F4E48">
      <w:pPr>
        <w:jc w:val="center"/>
        <w:rPr>
          <w:lang w:val="en-GB"/>
        </w:rPr>
      </w:pPr>
      <w:r>
        <w:rPr>
          <w:b/>
          <w:lang w:val="en-GB"/>
        </w:rPr>
        <w:t>Step 3.3</w:t>
      </w:r>
      <w:r w:rsidR="00086484" w:rsidRPr="00086484">
        <w:rPr>
          <w:b/>
          <w:lang w:val="en-GB"/>
        </w:rPr>
        <w:t>.</w:t>
      </w:r>
      <w:r w:rsidR="00086484">
        <w:rPr>
          <w:lang w:val="en-GB"/>
        </w:rPr>
        <w:t xml:space="preserve"> </w:t>
      </w:r>
      <w:r w:rsidR="00086484" w:rsidRPr="00086484">
        <w:rPr>
          <w:lang w:val="en-GB"/>
        </w:rPr>
        <w:t xml:space="preserve">Complete and submit the online </w:t>
      </w:r>
      <w:r w:rsidR="00086484" w:rsidRPr="002A6EF0">
        <w:rPr>
          <w:b/>
          <w:lang w:val="en-GB"/>
        </w:rPr>
        <w:t>EU survey</w:t>
      </w:r>
      <w:r w:rsidR="00086484" w:rsidRPr="00086484">
        <w:rPr>
          <w:lang w:val="en-GB"/>
        </w:rPr>
        <w:t xml:space="preserve"> within 4 weeks after the end of your </w:t>
      </w:r>
      <w:r w:rsidR="0055203B">
        <w:rPr>
          <w:lang w:val="en-GB"/>
        </w:rPr>
        <w:t xml:space="preserve">traineeship </w:t>
      </w:r>
      <w:r w:rsidR="00086484" w:rsidRPr="00086484">
        <w:rPr>
          <w:lang w:val="en-GB"/>
        </w:rPr>
        <w:t>abroad period.</w:t>
      </w:r>
      <w:r w:rsidR="00AA02A5">
        <w:rPr>
          <w:lang w:val="en-GB"/>
        </w:rPr>
        <w:t xml:space="preserve"> You will receive an invite from the system of the European Commission</w:t>
      </w:r>
      <w:r w:rsidR="001F4E48">
        <w:rPr>
          <w:lang w:val="en-GB"/>
        </w:rPr>
        <w:t>.</w:t>
      </w:r>
    </w:p>
    <w:p w:rsidR="008B55B1" w:rsidRPr="000430F4" w:rsidRDefault="008B55B1" w:rsidP="000430F4">
      <w:pPr>
        <w:pStyle w:val="NoSpacing"/>
        <w:jc w:val="center"/>
        <w:rPr>
          <w:b/>
          <w:u w:val="single"/>
          <w:lang w:val="en-GB"/>
        </w:rPr>
      </w:pPr>
      <w:r w:rsidRPr="000430F4">
        <w:rPr>
          <w:b/>
          <w:u w:val="single"/>
          <w:lang w:val="en-GB"/>
        </w:rPr>
        <w:t>Within 10 weeks of ending your mobility</w:t>
      </w:r>
    </w:p>
    <w:p w:rsidR="000430F4" w:rsidRPr="00F3107E" w:rsidRDefault="008B55B1" w:rsidP="000430F4">
      <w:pPr>
        <w:pStyle w:val="NoSpacing"/>
        <w:jc w:val="center"/>
        <w:rPr>
          <w:lang w:val="en-GB"/>
        </w:rPr>
      </w:pPr>
      <w:r w:rsidRPr="00F3107E">
        <w:rPr>
          <w:lang w:val="en-GB"/>
        </w:rPr>
        <w:t>TU Delft Transcript of Records</w:t>
      </w:r>
    </w:p>
    <w:p w:rsidR="008E5C33" w:rsidRDefault="008E5C33" w:rsidP="001F4E48">
      <w:pPr>
        <w:jc w:val="center"/>
        <w:rPr>
          <w:i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>
                <wp:simplePos x="0" y="0"/>
                <wp:positionH relativeFrom="column">
                  <wp:posOffset>-1001395</wp:posOffset>
                </wp:positionH>
                <wp:positionV relativeFrom="paragraph">
                  <wp:posOffset>635635</wp:posOffset>
                </wp:positionV>
                <wp:extent cx="7704455" cy="396815"/>
                <wp:effectExtent l="0" t="0" r="1079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4455" cy="3968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D8895" id="Rectangle 8" o:spid="_x0000_s1026" style="position:absolute;margin-left:-78.85pt;margin-top:50.05pt;width:606.65pt;height:31.2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" fillcolor="#8db3e2 [1311]" strokecolor="#8db3e2 [1311]" strokeweight="2pt"/>
            </w:pict>
          </mc:Fallback>
        </mc:AlternateContent>
      </w:r>
      <w:r w:rsidR="00F410A7">
        <w:rPr>
          <w:b/>
          <w:lang w:val="en-GB"/>
        </w:rPr>
        <w:t>Step 3.4</w:t>
      </w:r>
      <w:r w:rsidR="00086484">
        <w:rPr>
          <w:lang w:val="en-GB"/>
        </w:rPr>
        <w:t xml:space="preserve"> </w:t>
      </w:r>
      <w:r w:rsidR="00086484" w:rsidRPr="00086484">
        <w:rPr>
          <w:lang w:val="en-GB"/>
        </w:rPr>
        <w:t xml:space="preserve">Provide your </w:t>
      </w:r>
      <w:r w:rsidR="00086484" w:rsidRPr="008E5C33">
        <w:rPr>
          <w:b/>
          <w:lang w:val="en-GB"/>
        </w:rPr>
        <w:t>TU Delft</w:t>
      </w:r>
      <w:r w:rsidR="00940610" w:rsidRPr="008E5C33">
        <w:rPr>
          <w:b/>
          <w:lang w:val="en-GB"/>
        </w:rPr>
        <w:t xml:space="preserve"> certified</w:t>
      </w:r>
      <w:r w:rsidR="00086484" w:rsidRPr="008E5C33">
        <w:rPr>
          <w:b/>
          <w:lang w:val="en-GB"/>
        </w:rPr>
        <w:t xml:space="preserve"> transcript</w:t>
      </w:r>
      <w:r w:rsidR="00775FF3" w:rsidRPr="008E5C33">
        <w:rPr>
          <w:b/>
          <w:lang w:val="en-GB"/>
        </w:rPr>
        <w:t xml:space="preserve"> of records</w:t>
      </w:r>
      <w:r w:rsidR="007107CC">
        <w:rPr>
          <w:lang w:val="en-GB"/>
        </w:rPr>
        <w:t xml:space="preserve"> (i.e. with TU stamp, signature of </w:t>
      </w:r>
      <w:r w:rsidR="00086484" w:rsidRPr="00086484">
        <w:rPr>
          <w:i/>
          <w:lang w:val="en-GB"/>
        </w:rPr>
        <w:t>Delft transcript of records from the service desk at your faculty</w:t>
      </w:r>
      <w:r>
        <w:rPr>
          <w:i/>
          <w:lang w:val="en-GB"/>
        </w:rPr>
        <w:t xml:space="preserve"> or via the Contact Centre ESA (</w:t>
      </w:r>
      <w:hyperlink r:id="rId10" w:history="1">
        <w:r w:rsidRPr="000150DD">
          <w:rPr>
            <w:rStyle w:val="Hyperlink"/>
            <w:i/>
            <w:lang w:val="en-GB"/>
          </w:rPr>
          <w:t>contactcentre-esa@tudelft.n</w:t>
        </w:r>
      </w:hyperlink>
      <w:r>
        <w:rPr>
          <w:i/>
          <w:lang w:val="en-GB"/>
        </w:rPr>
        <w:t>)</w:t>
      </w:r>
    </w:p>
    <w:p w:rsidR="008E5C33" w:rsidRPr="008E5C33" w:rsidRDefault="0055203B" w:rsidP="008E5C33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Conclusion of Erasmus + Traineeship</w:t>
      </w:r>
      <w:r w:rsidR="008E5C33" w:rsidRPr="008E5C33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 xml:space="preserve">Mobility </w:t>
      </w:r>
      <w:r w:rsidR="008E5C33" w:rsidRPr="008E5C33">
        <w:rPr>
          <w:b/>
          <w:sz w:val="28"/>
          <w:lang w:val="en-US"/>
        </w:rPr>
        <w:t>Programme</w:t>
      </w:r>
    </w:p>
    <w:p w:rsidR="00F3107E" w:rsidRDefault="008E5C33" w:rsidP="00C75493">
      <w:pPr>
        <w:pStyle w:val="NoSpacing"/>
        <w:jc w:val="center"/>
        <w:rPr>
          <w:lang w:val="en-US"/>
        </w:rPr>
      </w:pPr>
      <w:r w:rsidRPr="0069287C">
        <w:rPr>
          <w:lang w:val="en-US"/>
        </w:rPr>
        <w:t>ESA will pay you the last part (30%) of your grant after you have completed</w:t>
      </w:r>
      <w:r w:rsidR="00F410A7">
        <w:rPr>
          <w:lang w:val="en-US"/>
        </w:rPr>
        <w:t xml:space="preserve"> the</w:t>
      </w:r>
      <w:r w:rsidRPr="0069287C">
        <w:rPr>
          <w:lang w:val="en-US"/>
        </w:rPr>
        <w:t>:</w:t>
      </w:r>
    </w:p>
    <w:p w:rsidR="008E5C33" w:rsidRPr="0069287C" w:rsidRDefault="008E5C33" w:rsidP="00C75493">
      <w:pPr>
        <w:pStyle w:val="NoSpacing"/>
        <w:jc w:val="center"/>
        <w:rPr>
          <w:lang w:val="en-US"/>
        </w:rPr>
      </w:pPr>
      <w:r w:rsidRPr="0069287C">
        <w:rPr>
          <w:b/>
          <w:lang w:val="en-US"/>
        </w:rPr>
        <w:t>Erasmus Survey</w:t>
      </w:r>
    </w:p>
    <w:p w:rsidR="00F3107E" w:rsidRDefault="008E5C33" w:rsidP="00C75493">
      <w:pPr>
        <w:pStyle w:val="NoSpacing"/>
        <w:jc w:val="center"/>
        <w:rPr>
          <w:lang w:val="en-US"/>
        </w:rPr>
      </w:pPr>
      <w:r w:rsidRPr="0069287C">
        <w:rPr>
          <w:lang w:val="en-US"/>
        </w:rPr>
        <w:t xml:space="preserve">And </w:t>
      </w:r>
      <w:r w:rsidR="00F410A7">
        <w:rPr>
          <w:lang w:val="en-US"/>
        </w:rPr>
        <w:t xml:space="preserve">when </w:t>
      </w:r>
      <w:r w:rsidRPr="0069287C">
        <w:rPr>
          <w:lang w:val="en-US"/>
        </w:rPr>
        <w:t xml:space="preserve">we have </w:t>
      </w:r>
      <w:r w:rsidR="00733DF1">
        <w:rPr>
          <w:lang w:val="en-US"/>
        </w:rPr>
        <w:t>received the following document</w:t>
      </w:r>
      <w:r w:rsidR="00F410A7">
        <w:rPr>
          <w:lang w:val="en-US"/>
        </w:rPr>
        <w:t>s</w:t>
      </w:r>
      <w:r w:rsidRPr="0069287C">
        <w:rPr>
          <w:lang w:val="en-US"/>
        </w:rPr>
        <w:t>:</w:t>
      </w:r>
    </w:p>
    <w:p w:rsidR="001C6AFD" w:rsidRDefault="008E5C33" w:rsidP="00C75493">
      <w:pPr>
        <w:pStyle w:val="NoSpacing"/>
        <w:jc w:val="center"/>
        <w:rPr>
          <w:b/>
          <w:lang w:val="en-US"/>
        </w:rPr>
      </w:pPr>
      <w:r>
        <w:rPr>
          <w:b/>
          <w:lang w:val="en-US"/>
        </w:rPr>
        <w:t>Traineeship Certificate</w:t>
      </w:r>
    </w:p>
    <w:p w:rsidR="00C75493" w:rsidRPr="00C75493" w:rsidRDefault="00C75493" w:rsidP="00C75493">
      <w:pPr>
        <w:pStyle w:val="NoSpacing"/>
        <w:jc w:val="center"/>
        <w:rPr>
          <w:b/>
          <w:lang w:val="en-GB"/>
        </w:rPr>
      </w:pPr>
      <w:r w:rsidRPr="00C75493">
        <w:rPr>
          <w:b/>
          <w:lang w:val="en-GB"/>
        </w:rPr>
        <w:t>Green Travel Declaration (If applicable)</w:t>
      </w:r>
    </w:p>
    <w:p w:rsidR="00C75493" w:rsidRPr="00C75493" w:rsidRDefault="00C75493" w:rsidP="00C75493">
      <w:pPr>
        <w:pStyle w:val="NoSpacing"/>
        <w:jc w:val="center"/>
        <w:rPr>
          <w:lang w:val="en-GB"/>
        </w:rPr>
      </w:pPr>
    </w:p>
    <w:p w:rsidR="001C6AFD" w:rsidRDefault="001C6AFD" w:rsidP="00710D4C">
      <w:pPr>
        <w:rPr>
          <w:lang w:val="en-US"/>
        </w:rPr>
      </w:pPr>
    </w:p>
    <w:p w:rsidR="001C6AFD" w:rsidRDefault="001C6AFD" w:rsidP="00710D4C">
      <w:pPr>
        <w:rPr>
          <w:lang w:val="en-US"/>
        </w:rPr>
      </w:pPr>
    </w:p>
    <w:sectPr w:rsidR="001C6AFD" w:rsidSect="00E33C0E">
      <w:headerReference w:type="default" r:id="rId11"/>
      <w:footerReference w:type="default" r:id="rId12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9E2" w:rsidRDefault="00AD69E2" w:rsidP="003F23C0">
      <w:pPr>
        <w:spacing w:after="0" w:line="240" w:lineRule="auto"/>
      </w:pPr>
      <w:r>
        <w:separator/>
      </w:r>
    </w:p>
  </w:endnote>
  <w:endnote w:type="continuationSeparator" w:id="0">
    <w:p w:rsidR="00AD69E2" w:rsidRDefault="00AD69E2" w:rsidP="003F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5D" w:rsidRPr="00B9003C" w:rsidRDefault="00981C0E">
    <w:pPr>
      <w:pStyle w:val="Footer"/>
      <w:rPr>
        <w:rFonts w:cstheme="minorHAnsi"/>
        <w:b/>
        <w:bCs/>
        <w:color w:val="000000"/>
        <w:sz w:val="18"/>
        <w:szCs w:val="16"/>
        <w:lang w:val="en-US"/>
      </w:rPr>
    </w:pPr>
    <w:r w:rsidRPr="00B9003C">
      <w:rPr>
        <w:rFonts w:cstheme="minorHAnsi"/>
        <w:b/>
        <w:bCs/>
        <w:color w:val="000000"/>
        <w:sz w:val="18"/>
        <w:szCs w:val="16"/>
        <w:lang w:val="en-GB"/>
      </w:rPr>
      <w:t xml:space="preserve">TU Delft / </w:t>
    </w:r>
    <w:r w:rsidR="002D7D9E" w:rsidRPr="00B9003C">
      <w:rPr>
        <w:rFonts w:cstheme="minorHAnsi"/>
        <w:b/>
        <w:bCs/>
        <w:color w:val="000000"/>
        <w:sz w:val="18"/>
        <w:szCs w:val="16"/>
        <w:lang w:val="en-GB"/>
      </w:rPr>
      <w:t>Education Service Centre (ESC)</w:t>
    </w:r>
    <w:r w:rsidRPr="00B9003C">
      <w:rPr>
        <w:rFonts w:cstheme="minorHAnsi"/>
        <w:b/>
        <w:bCs/>
        <w:color w:val="000000"/>
        <w:sz w:val="18"/>
        <w:szCs w:val="16"/>
        <w:lang w:val="en-GB"/>
      </w:rPr>
      <w:t xml:space="preserve"> </w:t>
    </w:r>
    <w:r w:rsidRPr="00B9003C">
      <w:rPr>
        <w:rFonts w:cstheme="minorHAnsi"/>
        <w:b/>
        <w:bCs/>
        <w:color w:val="000000"/>
        <w:sz w:val="18"/>
        <w:szCs w:val="16"/>
        <w:lang w:val="en-GB"/>
      </w:rPr>
      <w:br/>
    </w:r>
    <w:r w:rsidRPr="00B9003C">
      <w:rPr>
        <w:rFonts w:cstheme="minorHAnsi"/>
        <w:color w:val="000000"/>
        <w:sz w:val="18"/>
        <w:szCs w:val="16"/>
        <w:lang w:val="en-GB"/>
      </w:rPr>
      <w:t xml:space="preserve">Jaffalaan 9a, </w:t>
    </w:r>
    <w:r w:rsidR="00E4347B" w:rsidRPr="00B9003C">
      <w:rPr>
        <w:rFonts w:cstheme="minorHAnsi"/>
        <w:color w:val="000000"/>
        <w:sz w:val="18"/>
        <w:szCs w:val="16"/>
        <w:lang w:val="en-GB"/>
      </w:rPr>
      <w:t>2628 BX  Delft, The Netherlands</w:t>
    </w:r>
    <w:r w:rsidRPr="00B9003C">
      <w:rPr>
        <w:rFonts w:cstheme="minorHAnsi"/>
        <w:color w:val="000000"/>
        <w:sz w:val="18"/>
        <w:szCs w:val="16"/>
        <w:lang w:val="en-GB"/>
      </w:rPr>
      <w:br/>
    </w:r>
    <w:r w:rsidRPr="00B9003C">
      <w:rPr>
        <w:rFonts w:cstheme="minorHAnsi"/>
        <w:sz w:val="18"/>
        <w:szCs w:val="16"/>
        <w:lang w:val="en-GB"/>
      </w:rPr>
      <w:t>E   </w:t>
    </w:r>
    <w:hyperlink r:id="rId1" w:tgtFrame="_blank" w:history="1">
      <w:r w:rsidR="00665038" w:rsidRPr="00B9003C">
        <w:rPr>
          <w:rStyle w:val="Hyperlink"/>
          <w:rFonts w:cstheme="minorHAnsi"/>
          <w:sz w:val="18"/>
          <w:szCs w:val="16"/>
          <w:lang w:val="en-GB"/>
        </w:rPr>
        <w:t>erasmusgrant</w:t>
      </w:r>
      <w:r w:rsidRPr="00B9003C">
        <w:rPr>
          <w:rStyle w:val="Hyperlink"/>
          <w:rFonts w:cstheme="minorHAnsi"/>
          <w:sz w:val="18"/>
          <w:szCs w:val="16"/>
          <w:lang w:val="en-GB"/>
        </w:rPr>
        <w:t>@tudelft.nl</w:t>
      </w:r>
    </w:hyperlink>
    <w:r w:rsidRPr="00B9003C">
      <w:rPr>
        <w:rStyle w:val="Hyperlink"/>
        <w:rFonts w:cstheme="minorHAnsi"/>
        <w:sz w:val="18"/>
        <w:szCs w:val="16"/>
        <w:lang w:val="en-GB"/>
      </w:rPr>
      <w:t xml:space="preserve"> </w:t>
    </w:r>
    <w:r w:rsidRPr="00B9003C">
      <w:rPr>
        <w:rFonts w:cstheme="minorHAnsi"/>
        <w:sz w:val="18"/>
        <w:szCs w:val="16"/>
        <w:lang w:val="en-GB"/>
      </w:rPr>
      <w:t xml:space="preserve">                                                                                                          </w:t>
    </w:r>
    <w:r w:rsidRPr="00B9003C">
      <w:rPr>
        <w:rFonts w:cstheme="minorHAnsi"/>
        <w:sz w:val="18"/>
        <w:szCs w:val="16"/>
        <w:lang w:val="en-US"/>
      </w:rPr>
      <w:t>Version</w:t>
    </w:r>
    <w:r w:rsidR="00F410A7">
      <w:rPr>
        <w:rFonts w:cstheme="minorHAnsi"/>
        <w:sz w:val="18"/>
        <w:szCs w:val="16"/>
        <w:lang w:val="en-US"/>
      </w:rPr>
      <w:t xml:space="preserve"> October </w:t>
    </w:r>
    <w:r w:rsidR="009D0374">
      <w:rPr>
        <w:rFonts w:cstheme="minorHAnsi"/>
        <w:sz w:val="18"/>
        <w:szCs w:val="16"/>
        <w:lang w:val="en-US"/>
      </w:rPr>
      <w:t>2022</w:t>
    </w:r>
  </w:p>
  <w:p w:rsidR="00B8505D" w:rsidRPr="00111345" w:rsidRDefault="00F410A7" w:rsidP="009966E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9E2" w:rsidRDefault="00AD69E2" w:rsidP="003F23C0">
      <w:pPr>
        <w:spacing w:after="0" w:line="240" w:lineRule="auto"/>
      </w:pPr>
      <w:r>
        <w:separator/>
      </w:r>
    </w:p>
  </w:footnote>
  <w:footnote w:type="continuationSeparator" w:id="0">
    <w:p w:rsidR="00AD69E2" w:rsidRDefault="00AD69E2" w:rsidP="003F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5D" w:rsidRDefault="00981C0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16F4C98" wp14:editId="75DA1B90">
          <wp:simplePos x="0" y="0"/>
          <wp:positionH relativeFrom="margin">
            <wp:posOffset>3882390</wp:posOffset>
          </wp:positionH>
          <wp:positionV relativeFrom="margin">
            <wp:posOffset>-579120</wp:posOffset>
          </wp:positionV>
          <wp:extent cx="2075815" cy="421005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B6053EE" wp14:editId="4980AB99">
          <wp:simplePos x="0" y="0"/>
          <wp:positionH relativeFrom="column">
            <wp:posOffset>-584835</wp:posOffset>
          </wp:positionH>
          <wp:positionV relativeFrom="paragraph">
            <wp:posOffset>-176530</wp:posOffset>
          </wp:positionV>
          <wp:extent cx="1330325" cy="524510"/>
          <wp:effectExtent l="0" t="0" r="3175" b="8890"/>
          <wp:wrapNone/>
          <wp:docPr id="24" name="Picture 24" descr="T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TU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18" b="24077"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505D" w:rsidRDefault="00F41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4D99"/>
    <w:multiLevelType w:val="hybridMultilevel"/>
    <w:tmpl w:val="816A2308"/>
    <w:lvl w:ilvl="0" w:tplc="F1280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C70D6"/>
    <w:multiLevelType w:val="hybridMultilevel"/>
    <w:tmpl w:val="1936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AF0629A"/>
    <w:multiLevelType w:val="hybridMultilevel"/>
    <w:tmpl w:val="16983DF8"/>
    <w:lvl w:ilvl="0" w:tplc="4B0C8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C5AB8"/>
    <w:multiLevelType w:val="hybridMultilevel"/>
    <w:tmpl w:val="3DE02892"/>
    <w:lvl w:ilvl="0" w:tplc="94865C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B1"/>
    <w:rsid w:val="000265BE"/>
    <w:rsid w:val="000430F4"/>
    <w:rsid w:val="0005055B"/>
    <w:rsid w:val="00086484"/>
    <w:rsid w:val="000951D7"/>
    <w:rsid w:val="001450EE"/>
    <w:rsid w:val="001B28A2"/>
    <w:rsid w:val="001C6AFD"/>
    <w:rsid w:val="001F4E48"/>
    <w:rsid w:val="0020671C"/>
    <w:rsid w:val="00212102"/>
    <w:rsid w:val="00281234"/>
    <w:rsid w:val="002A07AD"/>
    <w:rsid w:val="002A6EF0"/>
    <w:rsid w:val="002D7D9E"/>
    <w:rsid w:val="003035CE"/>
    <w:rsid w:val="003540D7"/>
    <w:rsid w:val="003704D8"/>
    <w:rsid w:val="003D4E60"/>
    <w:rsid w:val="003D71E5"/>
    <w:rsid w:val="003F23C0"/>
    <w:rsid w:val="00402082"/>
    <w:rsid w:val="00430962"/>
    <w:rsid w:val="00432112"/>
    <w:rsid w:val="00446E12"/>
    <w:rsid w:val="004630D8"/>
    <w:rsid w:val="00465609"/>
    <w:rsid w:val="0047197A"/>
    <w:rsid w:val="00473930"/>
    <w:rsid w:val="004976E2"/>
    <w:rsid w:val="004A69A2"/>
    <w:rsid w:val="004B2695"/>
    <w:rsid w:val="0055203B"/>
    <w:rsid w:val="00590676"/>
    <w:rsid w:val="005A4713"/>
    <w:rsid w:val="00624A79"/>
    <w:rsid w:val="00633A7B"/>
    <w:rsid w:val="00665038"/>
    <w:rsid w:val="006A597A"/>
    <w:rsid w:val="007107CC"/>
    <w:rsid w:val="00710D4C"/>
    <w:rsid w:val="00723F14"/>
    <w:rsid w:val="00733DF1"/>
    <w:rsid w:val="00775FF3"/>
    <w:rsid w:val="0084121B"/>
    <w:rsid w:val="008637CD"/>
    <w:rsid w:val="008B0D52"/>
    <w:rsid w:val="008B55B1"/>
    <w:rsid w:val="008C01FC"/>
    <w:rsid w:val="008C2DB2"/>
    <w:rsid w:val="008E252F"/>
    <w:rsid w:val="008E5C33"/>
    <w:rsid w:val="00933B36"/>
    <w:rsid w:val="00940610"/>
    <w:rsid w:val="00981C0E"/>
    <w:rsid w:val="009D0374"/>
    <w:rsid w:val="00A2245E"/>
    <w:rsid w:val="00A34C47"/>
    <w:rsid w:val="00A41441"/>
    <w:rsid w:val="00A5321B"/>
    <w:rsid w:val="00AA02A5"/>
    <w:rsid w:val="00AC10C5"/>
    <w:rsid w:val="00AD69E2"/>
    <w:rsid w:val="00AE3558"/>
    <w:rsid w:val="00B01932"/>
    <w:rsid w:val="00B45B4A"/>
    <w:rsid w:val="00B9003C"/>
    <w:rsid w:val="00B90E8D"/>
    <w:rsid w:val="00C31A1D"/>
    <w:rsid w:val="00C44BF8"/>
    <w:rsid w:val="00C55E33"/>
    <w:rsid w:val="00C75493"/>
    <w:rsid w:val="00CB2A2E"/>
    <w:rsid w:val="00D2427D"/>
    <w:rsid w:val="00E15CE0"/>
    <w:rsid w:val="00E4347B"/>
    <w:rsid w:val="00E55617"/>
    <w:rsid w:val="00E831CD"/>
    <w:rsid w:val="00E93D18"/>
    <w:rsid w:val="00ED46B1"/>
    <w:rsid w:val="00EE51E1"/>
    <w:rsid w:val="00F01DE0"/>
    <w:rsid w:val="00F3107E"/>
    <w:rsid w:val="00F410A7"/>
    <w:rsid w:val="00FA0272"/>
    <w:rsid w:val="00FA39CD"/>
    <w:rsid w:val="00FA5CB8"/>
    <w:rsid w:val="00FC1520"/>
    <w:rsid w:val="00FC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60886B4"/>
  <w15:docId w15:val="{A00D2A2B-604F-4554-8D0E-7C6D3AE0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6B1"/>
  </w:style>
  <w:style w:type="paragraph" w:styleId="Heading1">
    <w:name w:val="heading 1"/>
    <w:basedOn w:val="Normal"/>
    <w:next w:val="Normal"/>
    <w:link w:val="Heading1Char"/>
    <w:qFormat/>
    <w:rsid w:val="00ED46B1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ED46B1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ED46B1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ED46B1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46B1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ED46B1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ED46B1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ED46B1"/>
    <w:rPr>
      <w:rFonts w:ascii="Times New Roman" w:eastAsia="Times New Roman" w:hAnsi="Times New Roman" w:cs="Times New Roman"/>
      <w:sz w:val="24"/>
      <w:szCs w:val="20"/>
      <w:lang w:val="fr-FR"/>
    </w:rPr>
  </w:style>
  <w:style w:type="table" w:styleId="TableGrid">
    <w:name w:val="Table Grid"/>
    <w:basedOn w:val="TableNormal"/>
    <w:uiPriority w:val="59"/>
    <w:rsid w:val="00ED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4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B1"/>
  </w:style>
  <w:style w:type="paragraph" w:styleId="Footer">
    <w:name w:val="footer"/>
    <w:basedOn w:val="Normal"/>
    <w:link w:val="FooterChar"/>
    <w:uiPriority w:val="99"/>
    <w:unhideWhenUsed/>
    <w:rsid w:val="00ED4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B1"/>
  </w:style>
  <w:style w:type="character" w:styleId="Hyperlink">
    <w:name w:val="Hyperlink"/>
    <w:basedOn w:val="DefaultParagraphFont"/>
    <w:uiPriority w:val="99"/>
    <w:unhideWhenUsed/>
    <w:rsid w:val="00ED46B1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ED46B1"/>
  </w:style>
  <w:style w:type="paragraph" w:styleId="NoSpacing">
    <w:name w:val="No Spacing"/>
    <w:uiPriority w:val="1"/>
    <w:qFormat/>
    <w:rsid w:val="00ED46B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C1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0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0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0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C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D7D9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3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grant@tudelft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2k0ddhflgrk1i.cloudfront.net/Studentenportal/Centraal/Ondersteuning/Study%20%26%20Internship%20Abroad/Erasmus%20%2B%20Student%20Charter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tactcentre-esa@tudelft.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asmusgrant@tudelft.n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ebmail.tudelft.nl/owa/redir.aspx?C=2uZJmKrtLEa16iTacgYao8RthbglXdEIrNUOUcAwRywTJNu8h3wPgCTpvve6VUUzwu1e2eTI5Lc.&amp;URL=mailto%3ainternationaloffice%40tudelft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</dc:creator>
  <cp:lastModifiedBy>Melanie Kraan-Cook</cp:lastModifiedBy>
  <cp:revision>6</cp:revision>
  <cp:lastPrinted>2015-04-10T09:55:00Z</cp:lastPrinted>
  <dcterms:created xsi:type="dcterms:W3CDTF">2022-06-24T12:22:00Z</dcterms:created>
  <dcterms:modified xsi:type="dcterms:W3CDTF">2022-10-27T10:16:00Z</dcterms:modified>
</cp:coreProperties>
</file>