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171" w:rsidR="00967536" w:rsidP="007D6171" w:rsidRDefault="009A128E" w14:paraId="605E945E" w14:textId="567C4367">
      <w:pPr>
        <w:pStyle w:val="Heading1"/>
        <w:jc w:val="center"/>
        <w:rPr>
          <w:color w:val="F1BE3E" w:themeColor="accent5"/>
          <w:sz w:val="72"/>
          <w:szCs w:val="72"/>
          <w:lang w:val="en-US"/>
        </w:rPr>
      </w:pPr>
      <w:r w:rsidRPr="7897D745" w:rsidR="009A128E">
        <w:rPr>
          <w:color w:val="F1BE3E" w:themeColor="accent5" w:themeTint="FF" w:themeShade="FF"/>
          <w:sz w:val="72"/>
          <w:szCs w:val="72"/>
          <w:lang w:val="en-US"/>
        </w:rPr>
        <w:t>Blueprint</w:t>
      </w:r>
      <w:r w:rsidRPr="7897D745" w:rsidR="66589498">
        <w:rPr>
          <w:color w:val="F1BE3E" w:themeColor="accent5" w:themeTint="FF" w:themeShade="FF"/>
          <w:sz w:val="72"/>
          <w:szCs w:val="72"/>
          <w:lang w:val="en-US"/>
        </w:rPr>
        <w:t xml:space="preserve"> template</w:t>
      </w:r>
    </w:p>
    <w:tbl>
      <w:tblPr>
        <w:tblStyle w:val="TableGrid"/>
        <w:tblW w:w="140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808080" w:themeColor="background1" w:themeShade="80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Pr="00F45D41" w:rsidR="009A128E" w:rsidTr="003D3AF0" w14:paraId="1DA8CEBD" w14:textId="77777777">
        <w:trPr>
          <w:trHeight w:val="1701"/>
        </w:trPr>
        <w:tc>
          <w:tcPr>
            <w:tcW w:w="3119" w:type="dxa"/>
            <w:vAlign w:val="center"/>
          </w:tcPr>
          <w:p w:rsidRPr="00F45D41" w:rsidR="009A128E" w:rsidP="009A128E" w:rsidRDefault="009A128E" w14:paraId="563696AC" w14:textId="548E0D9F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Title</w:t>
            </w:r>
          </w:p>
        </w:tc>
        <w:tc>
          <w:tcPr>
            <w:tcW w:w="10915" w:type="dxa"/>
            <w:vAlign w:val="center"/>
          </w:tcPr>
          <w:p w:rsidRPr="00F45D41" w:rsidR="009A128E" w:rsidP="009A128E" w:rsidRDefault="00762D3F" w14:paraId="073F2CDD" w14:textId="0A72862F">
            <w:pPr>
              <w:rPr>
                <w:sz w:val="32"/>
                <w:szCs w:val="32"/>
                <w:lang w:val="en-US"/>
              </w:rPr>
            </w:pPr>
            <w:r w:rsidRPr="00F45D41">
              <w:rPr>
                <w:sz w:val="32"/>
                <w:szCs w:val="32"/>
                <w:lang w:val="en-US"/>
              </w:rPr>
              <w:t>Insert the title of your course</w:t>
            </w:r>
          </w:p>
        </w:tc>
      </w:tr>
      <w:tr w:rsidRPr="00F45D41" w:rsidR="009A128E" w:rsidTr="007D6171" w14:paraId="31D2AB32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009A128E" w:rsidP="009A128E" w:rsidRDefault="009A128E" w14:paraId="700FE1D4" w14:textId="41B61C5A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Mission</w:t>
            </w:r>
            <w:r w:rsidR="00B839A7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br/>
            </w: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statement</w:t>
            </w:r>
          </w:p>
        </w:tc>
        <w:tc>
          <w:tcPr>
            <w:tcW w:w="10915" w:type="dxa"/>
            <w:vAlign w:val="center"/>
          </w:tcPr>
          <w:p w:rsidRPr="00F45D41" w:rsidR="009A128E" w:rsidP="009A128E" w:rsidRDefault="00762D3F" w14:paraId="2C57728F" w14:textId="6D99834D">
            <w:pPr>
              <w:rPr>
                <w:sz w:val="32"/>
                <w:szCs w:val="32"/>
                <w:lang w:val="en-US"/>
              </w:rPr>
            </w:pPr>
            <w:r w:rsidRPr="00F45D41">
              <w:rPr>
                <w:sz w:val="32"/>
                <w:szCs w:val="32"/>
                <w:lang w:val="en-US"/>
              </w:rPr>
              <w:t>“Insert your mission statement”</w:t>
            </w:r>
          </w:p>
        </w:tc>
      </w:tr>
      <w:tr w:rsidRPr="00F45D41" w:rsidR="009A128E" w:rsidTr="003D3AF0" w14:paraId="4972F2C7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009A128E" w:rsidP="009A128E" w:rsidRDefault="009A128E" w14:paraId="79FE6F6F" w14:textId="50A03EA8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Target audience</w:t>
            </w:r>
          </w:p>
        </w:tc>
        <w:tc>
          <w:tcPr>
            <w:tcW w:w="10915" w:type="dxa"/>
            <w:vAlign w:val="center"/>
          </w:tcPr>
          <w:p w:rsidRPr="00F45D41" w:rsidR="009A128E" w:rsidP="00762D3F" w:rsidRDefault="00762D3F" w14:paraId="44E5291D" w14:textId="77777777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  <w:lang w:val="en-US"/>
              </w:rPr>
              <w:t>Aspect 1</w:t>
            </w:r>
          </w:p>
          <w:p w:rsidRPr="00F45D41" w:rsidR="00762D3F" w:rsidP="00762D3F" w:rsidRDefault="00762D3F" w14:paraId="3C3A4C24" w14:textId="77777777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Aspect 2</w:t>
            </w:r>
          </w:p>
          <w:p w:rsidRPr="00F45D41" w:rsidR="00762D3F" w:rsidP="00762D3F" w:rsidRDefault="00762D3F" w14:paraId="3105E019" w14:textId="5DBA1FE5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…</w:t>
            </w:r>
          </w:p>
        </w:tc>
      </w:tr>
      <w:tr w:rsidRPr="00F45D41" w:rsidR="2C213AAE" w:rsidTr="003D3AF0" w14:paraId="5DBB569F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2C213AAE" w:rsidP="2C213AAE" w:rsidRDefault="2C213AAE" w14:paraId="66E7765C" w14:textId="5B3B4C28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Position in the curriculum</w:t>
            </w:r>
          </w:p>
        </w:tc>
        <w:tc>
          <w:tcPr>
            <w:tcW w:w="10915" w:type="dxa"/>
            <w:vAlign w:val="center"/>
          </w:tcPr>
          <w:p w:rsidRPr="00F45D41" w:rsidR="2C213AAE" w:rsidP="2C213AAE" w:rsidRDefault="2C213AAE" w14:paraId="5D323155" w14:textId="77777777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  <w:lang w:val="en-US"/>
              </w:rPr>
              <w:t>Aspect 1</w:t>
            </w:r>
          </w:p>
          <w:p w:rsidRPr="00F45D41" w:rsidR="2C213AAE" w:rsidP="2C213AAE" w:rsidRDefault="2C213AAE" w14:paraId="7902A975" w14:textId="77777777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Aspect 2</w:t>
            </w:r>
          </w:p>
          <w:p w:rsidRPr="00F45D41" w:rsidR="2C213AAE" w:rsidP="2C213AAE" w:rsidRDefault="2C213AAE" w14:paraId="52D357DC" w14:textId="1BFED93B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…</w:t>
            </w:r>
          </w:p>
        </w:tc>
      </w:tr>
      <w:tr w:rsidRPr="00F45D41" w:rsidR="2C213AAE" w:rsidTr="003D3AF0" w14:paraId="09EAA2C5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2C213AAE" w:rsidP="2C213AAE" w:rsidRDefault="2C213AAE" w14:paraId="0CC535E0" w14:textId="3423E500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Improvements form last year</w:t>
            </w:r>
          </w:p>
        </w:tc>
        <w:tc>
          <w:tcPr>
            <w:tcW w:w="10915" w:type="dxa"/>
            <w:vAlign w:val="center"/>
          </w:tcPr>
          <w:p w:rsidRPr="00F45D41" w:rsidR="2C213AAE" w:rsidP="2C213AAE" w:rsidRDefault="2C213AAE" w14:paraId="21AD72CF" w14:textId="77777777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Point 1</w:t>
            </w:r>
          </w:p>
          <w:p w:rsidRPr="00F45D41" w:rsidR="2C213AAE" w:rsidP="2C213AAE" w:rsidRDefault="2C213AAE" w14:paraId="1E550599" w14:textId="77777777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Point 2</w:t>
            </w:r>
          </w:p>
          <w:p w:rsidRPr="00F45D41" w:rsidR="2C213AAE" w:rsidP="2C213AAE" w:rsidRDefault="2C213AAE" w14:paraId="2BF9C002" w14:textId="5031BC5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…</w:t>
            </w:r>
          </w:p>
        </w:tc>
      </w:tr>
      <w:tr w:rsidRPr="00F45D41" w:rsidR="009A128E" w:rsidTr="003D3AF0" w14:paraId="43F6C795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009A128E" w:rsidP="009A128E" w:rsidRDefault="00762D3F" w14:paraId="59D89202" w14:textId="4D93800F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Look and feel</w:t>
            </w:r>
          </w:p>
        </w:tc>
        <w:tc>
          <w:tcPr>
            <w:tcW w:w="10915" w:type="dxa"/>
            <w:vAlign w:val="center"/>
          </w:tcPr>
          <w:p w:rsidRPr="00F45D41" w:rsidR="009A128E" w:rsidP="00762D3F" w:rsidRDefault="00762D3F" w14:paraId="7D79744D" w14:textId="50BF1A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  <w:lang w:val="en-US"/>
              </w:rPr>
              <w:t xml:space="preserve">Keyword 1 – how does it come into </w:t>
            </w:r>
            <w:proofErr w:type="gramStart"/>
            <w:r w:rsidRPr="00F45D41">
              <w:rPr>
                <w:sz w:val="32"/>
                <w:szCs w:val="32"/>
                <w:lang w:val="en-US"/>
              </w:rPr>
              <w:t>practice</w:t>
            </w:r>
            <w:proofErr w:type="gramEnd"/>
          </w:p>
          <w:p w:rsidRPr="00F45D41" w:rsidR="00762D3F" w:rsidP="00762D3F" w:rsidRDefault="00762D3F" w14:paraId="6A8B45D5" w14:textId="488121FB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  <w:lang w:val="en-US"/>
              </w:rPr>
              <w:t xml:space="preserve">Keyword 2 </w:t>
            </w:r>
            <w:r w:rsidRPr="00F45D41" w:rsidR="00604EFA">
              <w:rPr>
                <w:sz w:val="32"/>
                <w:szCs w:val="32"/>
                <w:lang w:val="en-US"/>
              </w:rPr>
              <w:t>–</w:t>
            </w:r>
            <w:r w:rsidRPr="00F45D41">
              <w:rPr>
                <w:sz w:val="32"/>
                <w:szCs w:val="32"/>
                <w:lang w:val="en-US"/>
              </w:rPr>
              <w:t xml:space="preserve"> how does it come into </w:t>
            </w:r>
            <w:proofErr w:type="gramStart"/>
            <w:r w:rsidRPr="00F45D41">
              <w:rPr>
                <w:sz w:val="32"/>
                <w:szCs w:val="32"/>
                <w:lang w:val="en-US"/>
              </w:rPr>
              <w:t>practice</w:t>
            </w:r>
            <w:proofErr w:type="gramEnd"/>
          </w:p>
          <w:p w:rsidRPr="00F45D41" w:rsidR="00762D3F" w:rsidP="00762D3F" w:rsidRDefault="00762D3F" w14:paraId="64664F22" w14:textId="73E48F46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…</w:t>
            </w:r>
          </w:p>
        </w:tc>
      </w:tr>
      <w:tr w:rsidRPr="00F45D41" w:rsidR="00762D3F" w:rsidTr="007D6171" w14:paraId="7C952F23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00762D3F" w:rsidP="009A128E" w:rsidRDefault="00762D3F" w14:paraId="37D25AD9" w14:textId="29B858D2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Mastery</w:t>
            </w:r>
          </w:p>
        </w:tc>
        <w:tc>
          <w:tcPr>
            <w:tcW w:w="10915" w:type="dxa"/>
            <w:vAlign w:val="center"/>
          </w:tcPr>
          <w:p w:rsidRPr="00F45D41" w:rsidR="00762D3F" w:rsidP="009A128E" w:rsidRDefault="00762D3F" w14:paraId="1BF40CA1" w14:textId="1F5F1911">
            <w:pPr>
              <w:rPr>
                <w:sz w:val="32"/>
                <w:szCs w:val="32"/>
                <w:lang w:val="en-US"/>
              </w:rPr>
            </w:pPr>
            <w:r w:rsidRPr="00F45D41">
              <w:rPr>
                <w:sz w:val="32"/>
                <w:szCs w:val="32"/>
              </w:rPr>
              <w:t xml:space="preserve">“Describe </w:t>
            </w:r>
            <w:r w:rsidRPr="00F45D41">
              <w:rPr>
                <w:sz w:val="32"/>
                <w:szCs w:val="32"/>
                <w:lang w:val="en-US"/>
              </w:rPr>
              <w:t xml:space="preserve">how your students can demonstrate how they master the course. </w:t>
            </w:r>
          </w:p>
        </w:tc>
      </w:tr>
      <w:tr w:rsidRPr="00F45D41" w:rsidR="00762D3F" w:rsidTr="003D3AF0" w14:paraId="503AA919" w14:textId="77777777">
        <w:trPr>
          <w:trHeight w:val="2268"/>
        </w:trPr>
        <w:tc>
          <w:tcPr>
            <w:tcW w:w="3119" w:type="dxa"/>
            <w:vAlign w:val="center"/>
          </w:tcPr>
          <w:p w:rsidRPr="00F45D41" w:rsidR="00762D3F" w:rsidP="009A128E" w:rsidRDefault="00762D3F" w14:paraId="7D74C400" w14:textId="1AAEE901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0915" w:type="dxa"/>
            <w:vAlign w:val="center"/>
          </w:tcPr>
          <w:p w:rsidRPr="00F45D41" w:rsidR="00762D3F" w:rsidP="00762D3F" w:rsidRDefault="00762D3F" w14:paraId="78A85884" w14:textId="77777777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  <w:lang w:val="en-US"/>
              </w:rPr>
              <w:t>Learning objective 1</w:t>
            </w:r>
          </w:p>
          <w:p w:rsidRPr="00F45D41" w:rsidR="00762D3F" w:rsidP="00762D3F" w:rsidRDefault="00762D3F" w14:paraId="0F4835C9" w14:textId="77777777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Learning objective 2</w:t>
            </w:r>
          </w:p>
          <w:p w:rsidRPr="00F45D41" w:rsidR="00762D3F" w:rsidP="00762D3F" w:rsidRDefault="00762D3F" w14:paraId="039041D8" w14:textId="1BFF5B1A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F45D41">
              <w:rPr>
                <w:sz w:val="32"/>
                <w:szCs w:val="32"/>
              </w:rPr>
              <w:t>…</w:t>
            </w:r>
          </w:p>
        </w:tc>
      </w:tr>
      <w:tr w:rsidRPr="00F45D41" w:rsidR="00762D3F" w:rsidTr="007D6171" w14:paraId="0DFDE7D1" w14:textId="77777777">
        <w:trPr>
          <w:trHeight w:val="1355"/>
        </w:trPr>
        <w:tc>
          <w:tcPr>
            <w:tcW w:w="3119" w:type="dxa"/>
            <w:vAlign w:val="center"/>
          </w:tcPr>
          <w:p w:rsidRPr="00F45D41" w:rsidR="00762D3F" w:rsidP="009A128E" w:rsidRDefault="00762D3F" w14:paraId="62DC5EA7" w14:textId="423396B3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After one year</w:t>
            </w:r>
          </w:p>
        </w:tc>
        <w:tc>
          <w:tcPr>
            <w:tcW w:w="10915" w:type="dxa"/>
            <w:vAlign w:val="center"/>
          </w:tcPr>
          <w:p w:rsidRPr="00F45D41" w:rsidR="00762D3F" w:rsidP="009A128E" w:rsidRDefault="00762D3F" w14:paraId="3B28241B" w14:textId="77777777">
            <w:pPr>
              <w:rPr>
                <w:sz w:val="32"/>
                <w:szCs w:val="32"/>
              </w:rPr>
            </w:pPr>
          </w:p>
        </w:tc>
      </w:tr>
    </w:tbl>
    <w:p w:rsidR="00AC4BF2" w:rsidRDefault="00AC4BF2" w14:paraId="1FAF120B" w14:textId="77777777"/>
    <w:sectPr w:rsidR="00AC4BF2" w:rsidSect="00F45D41">
      <w:pgSz w:w="16840" w:h="2382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7227" w:rsidP="00967536" w:rsidRDefault="00717227" w14:paraId="798B2228" w14:textId="77777777">
      <w:pPr>
        <w:spacing w:line="240" w:lineRule="auto"/>
      </w:pPr>
      <w:r>
        <w:separator/>
      </w:r>
    </w:p>
  </w:endnote>
  <w:endnote w:type="continuationSeparator" w:id="0">
    <w:p w:rsidR="00717227" w:rsidP="00967536" w:rsidRDefault="00717227" w14:paraId="4429D7E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7227" w:rsidP="00967536" w:rsidRDefault="00717227" w14:paraId="095AB4F4" w14:textId="77777777">
      <w:pPr>
        <w:spacing w:line="240" w:lineRule="auto"/>
      </w:pPr>
      <w:r>
        <w:separator/>
      </w:r>
    </w:p>
  </w:footnote>
  <w:footnote w:type="continuationSeparator" w:id="0">
    <w:p w:rsidR="00717227" w:rsidP="00967536" w:rsidRDefault="00717227" w14:paraId="69B9BB15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124"/>
    <w:multiLevelType w:val="hybridMultilevel"/>
    <w:tmpl w:val="E0C2295E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F7E6D"/>
    <w:multiLevelType w:val="hybridMultilevel"/>
    <w:tmpl w:val="D330931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B1E14"/>
    <w:multiLevelType w:val="hybridMultilevel"/>
    <w:tmpl w:val="AB7A04A2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70D2DD2"/>
    <w:multiLevelType w:val="hybridMultilevel"/>
    <w:tmpl w:val="5EBCB1F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50874922">
    <w:abstractNumId w:val="1"/>
  </w:num>
  <w:num w:numId="2" w16cid:durableId="2125537496">
    <w:abstractNumId w:val="3"/>
  </w:num>
  <w:num w:numId="3" w16cid:durableId="484124298">
    <w:abstractNumId w:val="2"/>
  </w:num>
  <w:num w:numId="4" w16cid:durableId="399401709">
    <w:abstractNumId w:val="5"/>
  </w:num>
  <w:num w:numId="5" w16cid:durableId="943537076">
    <w:abstractNumId w:val="4"/>
  </w:num>
  <w:num w:numId="6" w16cid:durableId="132508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45A64"/>
    <w:rsid w:val="001C1AA8"/>
    <w:rsid w:val="001D1F19"/>
    <w:rsid w:val="002C5637"/>
    <w:rsid w:val="002E7AC5"/>
    <w:rsid w:val="00316174"/>
    <w:rsid w:val="003A0112"/>
    <w:rsid w:val="003A1F29"/>
    <w:rsid w:val="003D3AF0"/>
    <w:rsid w:val="0041199C"/>
    <w:rsid w:val="00604EFA"/>
    <w:rsid w:val="00717227"/>
    <w:rsid w:val="00741E94"/>
    <w:rsid w:val="00762D3F"/>
    <w:rsid w:val="0079209C"/>
    <w:rsid w:val="007D6171"/>
    <w:rsid w:val="007E70C4"/>
    <w:rsid w:val="0090518C"/>
    <w:rsid w:val="00967536"/>
    <w:rsid w:val="00984522"/>
    <w:rsid w:val="009A128E"/>
    <w:rsid w:val="00A14B17"/>
    <w:rsid w:val="00A667D3"/>
    <w:rsid w:val="00AC4BF2"/>
    <w:rsid w:val="00AD6081"/>
    <w:rsid w:val="00B233E8"/>
    <w:rsid w:val="00B25BA7"/>
    <w:rsid w:val="00B72F50"/>
    <w:rsid w:val="00B839A7"/>
    <w:rsid w:val="00C322D0"/>
    <w:rsid w:val="00CE7673"/>
    <w:rsid w:val="00D866FB"/>
    <w:rsid w:val="00E931CA"/>
    <w:rsid w:val="00E97E53"/>
    <w:rsid w:val="00EA73F7"/>
    <w:rsid w:val="00F33ED0"/>
    <w:rsid w:val="00F45D41"/>
    <w:rsid w:val="0625D17E"/>
    <w:rsid w:val="2A856A4D"/>
    <w:rsid w:val="2C213AAE"/>
    <w:rsid w:val="66589498"/>
    <w:rsid w:val="7897D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hAnsi="Roboto Slab" w:eastAsiaTheme="majorEastAsia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E70C4"/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E70C4"/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E70C4"/>
    <w:rPr>
      <w:rFonts w:ascii="Roboto Slab" w:hAnsi="Roboto Slab" w:eastAsiaTheme="majorEastAsia" w:cstheme="majorBidi"/>
      <w:color w:val="00A6D6" w:themeColor="accent1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7E70C4"/>
    <w:rPr>
      <w:rFonts w:ascii="Roboto Slab" w:hAnsi="Roboto Slab" w:eastAsiaTheme="majorEastAsia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70C4"/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7E70C4"/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color="00A6D6" w:themeColor="accent1" w:sz="4" w:space="10"/>
        <w:bottom w:val="single" w:color="00A6D6" w:themeColor="accent1" w:sz="4" w:space="10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F19F3-598B-40A8-B5F0-34DFA320E1F1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customXml/itemProps2.xml><?xml version="1.0" encoding="utf-8"?>
<ds:datastoreItem xmlns:ds="http://schemas.openxmlformats.org/officeDocument/2006/customXml" ds:itemID="{639A2947-CBF7-4A1E-97D0-57D65A4DB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21FF0-BB95-48BD-AF6C-3DD400E5DD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TU Delft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Ilse Kranenburg</cp:lastModifiedBy>
  <cp:revision>11</cp:revision>
  <cp:lastPrinted>2022-08-17T12:42:00Z</cp:lastPrinted>
  <dcterms:created xsi:type="dcterms:W3CDTF">2022-08-17T12:35:00Z</dcterms:created>
  <dcterms:modified xsi:type="dcterms:W3CDTF">2023-08-14T09:53:26Z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