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6" w:rsidRPr="006C09A6" w:rsidRDefault="006C09A6" w:rsidP="006C09A6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390AFDB" wp14:editId="30B72C57">
            <wp:simplePos x="0" y="0"/>
            <wp:positionH relativeFrom="column">
              <wp:posOffset>3684905</wp:posOffset>
            </wp:positionH>
            <wp:positionV relativeFrom="paragraph">
              <wp:posOffset>-169545</wp:posOffset>
            </wp:positionV>
            <wp:extent cx="2038350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398" y="21285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5"/>
                    <a:stretch/>
                  </pic:blipFill>
                  <pic:spPr bwMode="auto">
                    <a:xfrm>
                      <a:off x="0" y="0"/>
                      <a:ext cx="2038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A6" w:rsidRPr="006C09A6" w:rsidRDefault="006C09A6" w:rsidP="006C09A6">
      <w:pPr>
        <w:spacing w:after="0" w:line="240" w:lineRule="auto"/>
        <w:rPr>
          <w:lang w:val="en-GB"/>
        </w:rPr>
      </w:pPr>
      <w:r w:rsidRPr="006C09A6">
        <w:rPr>
          <w:lang w:val="en-GB"/>
        </w:rPr>
        <w:t xml:space="preserve">DELFT UNIVERSITY OF TECHNOLOGY </w:t>
      </w:r>
    </w:p>
    <w:p w:rsidR="006C09A6" w:rsidRPr="006C09A6" w:rsidRDefault="006C09A6" w:rsidP="006C09A6">
      <w:pPr>
        <w:spacing w:after="0" w:line="240" w:lineRule="auto"/>
        <w:rPr>
          <w:lang w:val="en-GB"/>
        </w:rPr>
      </w:pPr>
      <w:r w:rsidRPr="006C09A6">
        <w:rPr>
          <w:lang w:val="en-GB"/>
        </w:rPr>
        <w:t xml:space="preserve">Department of </w:t>
      </w:r>
      <w:proofErr w:type="gramStart"/>
      <w:r w:rsidRPr="006C09A6">
        <w:rPr>
          <w:lang w:val="en-GB"/>
        </w:rPr>
        <w:t>Materials Science</w:t>
      </w:r>
      <w:proofErr w:type="gramEnd"/>
      <w:r w:rsidRPr="006C09A6">
        <w:rPr>
          <w:lang w:val="en-GB"/>
        </w:rPr>
        <w:t xml:space="preserve"> and Engineering </w:t>
      </w:r>
    </w:p>
    <w:p w:rsidR="001A4AA1" w:rsidRPr="006C09A6" w:rsidRDefault="006C09A6" w:rsidP="006C09A6">
      <w:pPr>
        <w:spacing w:after="0" w:line="240" w:lineRule="auto"/>
        <w:rPr>
          <w:lang w:val="en-GB"/>
        </w:rPr>
      </w:pPr>
      <w:r w:rsidRPr="006C09A6">
        <w:rPr>
          <w:lang w:val="en-GB"/>
        </w:rPr>
        <w:t>Mekelweg 2, 2628 CD Delft, the Netherlands</w:t>
      </w:r>
    </w:p>
    <w:p w:rsidR="006C09A6" w:rsidRPr="006C09A6" w:rsidRDefault="006C09A6" w:rsidP="006C09A6">
      <w:pPr>
        <w:spacing w:after="0" w:line="240" w:lineRule="auto"/>
        <w:rPr>
          <w:lang w:val="en-GB"/>
        </w:rPr>
      </w:pPr>
      <w:r w:rsidRPr="006C0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DBF0" wp14:editId="438E3458">
                <wp:simplePos x="0" y="0"/>
                <wp:positionH relativeFrom="column">
                  <wp:posOffset>8255</wp:posOffset>
                </wp:positionH>
                <wp:positionV relativeFrom="paragraph">
                  <wp:posOffset>62865</wp:posOffset>
                </wp:positionV>
                <wp:extent cx="5721350" cy="0"/>
                <wp:effectExtent l="0" t="1905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95pt" to="45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" strokecolor="black [3213]" strokeweight="3pt">
                <v:stroke linestyle="thinThin"/>
              </v:line>
            </w:pict>
          </mc:Fallback>
        </mc:AlternateContent>
      </w:r>
    </w:p>
    <w:p w:rsidR="006C09A6" w:rsidRPr="006C09A6" w:rsidRDefault="006C09A6" w:rsidP="006C09A6">
      <w:pPr>
        <w:spacing w:after="0" w:line="240" w:lineRule="auto"/>
        <w:rPr>
          <w:lang w:val="en-GB"/>
        </w:rPr>
      </w:pPr>
    </w:p>
    <w:p w:rsidR="006C09A6" w:rsidRPr="00C375F7" w:rsidRDefault="006C09A6" w:rsidP="006C09A6">
      <w:pPr>
        <w:spacing w:after="0" w:line="240" w:lineRule="auto"/>
        <w:rPr>
          <w:b/>
          <w:sz w:val="24"/>
          <w:lang w:val="en-GB"/>
        </w:rPr>
      </w:pPr>
      <w:r w:rsidRPr="00C375F7">
        <w:rPr>
          <w:b/>
          <w:sz w:val="24"/>
          <w:lang w:val="en-GB"/>
        </w:rPr>
        <w:t>Graduate School MSE Experimental Trainings</w:t>
      </w:r>
      <w:r w:rsidR="00480739">
        <w:rPr>
          <w:b/>
          <w:sz w:val="24"/>
          <w:lang w:val="en-GB"/>
        </w:rPr>
        <w:t xml:space="preserve"> </w:t>
      </w:r>
      <w:r w:rsidR="00480739" w:rsidRPr="00480739">
        <w:rPr>
          <w:i/>
          <w:sz w:val="24"/>
          <w:lang w:val="en-GB"/>
        </w:rPr>
        <w:t>(1.5 ECTS is equivalent to 5 GS credit points)</w:t>
      </w:r>
    </w:p>
    <w:p w:rsidR="006C09A6" w:rsidRDefault="006C09A6" w:rsidP="006C09A6">
      <w:pPr>
        <w:spacing w:after="0" w:line="240" w:lineRule="auto"/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63"/>
        <w:gridCol w:w="2641"/>
        <w:gridCol w:w="1559"/>
        <w:gridCol w:w="1588"/>
      </w:tblGrid>
      <w:tr w:rsidR="006C09A6" w:rsidRPr="00264D0C" w:rsidTr="00FB3175">
        <w:trPr>
          <w:trHeight w:val="681"/>
        </w:trPr>
        <w:tc>
          <w:tcPr>
            <w:tcW w:w="3563" w:type="dxa"/>
            <w:vAlign w:val="center"/>
          </w:tcPr>
          <w:p w:rsidR="006C09A6" w:rsidRPr="006A1DC1" w:rsidRDefault="006C09A6" w:rsidP="006A1DC1">
            <w:pPr>
              <w:rPr>
                <w:b/>
                <w:lang w:val="en-GB"/>
              </w:rPr>
            </w:pPr>
            <w:r w:rsidRPr="006A1DC1">
              <w:rPr>
                <w:b/>
                <w:lang w:val="en-GB"/>
              </w:rPr>
              <w:t>Training</w:t>
            </w:r>
          </w:p>
        </w:tc>
        <w:tc>
          <w:tcPr>
            <w:tcW w:w="2641" w:type="dxa"/>
            <w:vAlign w:val="center"/>
          </w:tcPr>
          <w:p w:rsidR="006C09A6" w:rsidRPr="006A1DC1" w:rsidRDefault="006C09A6" w:rsidP="006A1DC1">
            <w:pPr>
              <w:rPr>
                <w:b/>
                <w:lang w:val="en-GB"/>
              </w:rPr>
            </w:pPr>
            <w:r w:rsidRPr="006A1DC1">
              <w:rPr>
                <w:b/>
                <w:lang w:val="en-GB"/>
              </w:rPr>
              <w:t>Responsible</w:t>
            </w:r>
          </w:p>
        </w:tc>
        <w:tc>
          <w:tcPr>
            <w:tcW w:w="1559" w:type="dxa"/>
            <w:vAlign w:val="center"/>
          </w:tcPr>
          <w:p w:rsidR="006C09A6" w:rsidRPr="006A1DC1" w:rsidRDefault="008F7ECC" w:rsidP="006A1D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  <w:r w:rsidR="003461B4">
              <w:rPr>
                <w:b/>
                <w:lang w:val="en-GB"/>
              </w:rPr>
              <w:t xml:space="preserve"> credits</w:t>
            </w:r>
            <w:r>
              <w:rPr>
                <w:b/>
                <w:lang w:val="en-GB"/>
              </w:rPr>
              <w:t xml:space="preserve"> (preparation </w:t>
            </w:r>
            <w:proofErr w:type="gramStart"/>
            <w:r>
              <w:rPr>
                <w:b/>
                <w:lang w:val="en-GB"/>
              </w:rPr>
              <w:t>+  contact</w:t>
            </w:r>
            <w:proofErr w:type="gramEnd"/>
            <w:r>
              <w:rPr>
                <w:b/>
                <w:lang w:val="en-GB"/>
              </w:rPr>
              <w:t xml:space="preserve"> hours)</w:t>
            </w:r>
          </w:p>
        </w:tc>
        <w:tc>
          <w:tcPr>
            <w:tcW w:w="1588" w:type="dxa"/>
            <w:vAlign w:val="center"/>
          </w:tcPr>
          <w:p w:rsidR="006C09A6" w:rsidRPr="006A1DC1" w:rsidRDefault="008F7ECC" w:rsidP="006A1D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GS</w:t>
            </w:r>
            <w:r w:rsidR="003461B4">
              <w:rPr>
                <w:b/>
                <w:lang w:val="en-GB"/>
              </w:rPr>
              <w:t xml:space="preserve"> credits</w:t>
            </w:r>
            <w:r>
              <w:rPr>
                <w:b/>
                <w:lang w:val="en-GB"/>
              </w:rPr>
              <w:t xml:space="preserve"> (translation from ECTS)</w:t>
            </w:r>
          </w:p>
        </w:tc>
      </w:tr>
      <w:tr w:rsidR="006A1DC1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6C09A6" w:rsidRDefault="006C09A6" w:rsidP="006A1DC1">
            <w:pPr>
              <w:rPr>
                <w:lang w:val="en-GB"/>
              </w:rPr>
            </w:pPr>
            <w:r>
              <w:rPr>
                <w:lang w:val="en-GB"/>
              </w:rPr>
              <w:t>Dilatometry</w:t>
            </w:r>
            <w:r w:rsidR="003461B4">
              <w:rPr>
                <w:lang w:val="en-GB"/>
              </w:rPr>
              <w:t xml:space="preserve"> – Normal &amp; Tensile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6C09A6" w:rsidRDefault="006C09A6" w:rsidP="006A1DC1">
            <w:pPr>
              <w:rPr>
                <w:lang w:val="en-GB"/>
              </w:rPr>
            </w:pPr>
            <w:r>
              <w:rPr>
                <w:lang w:val="en-GB"/>
              </w:rPr>
              <w:t>Nico Geerlofs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C09A6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6C09A6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461B4" w:rsidRPr="00FB3175" w:rsidTr="003461B4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461B4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 (grinding, thermocouple welding)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Experimental setup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Design heat treatments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How to use the software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Processing of results</w:t>
            </w:r>
          </w:p>
        </w:tc>
      </w:tr>
      <w:tr w:rsidR="003461B4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3461B4" w:rsidRDefault="003461B4" w:rsidP="006A1DC1">
            <w:pPr>
              <w:rPr>
                <w:lang w:val="en-GB"/>
              </w:rPr>
            </w:pPr>
            <w:r>
              <w:rPr>
                <w:lang w:val="en-GB"/>
              </w:rPr>
              <w:t>Vibrating Sample Magnetometer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3461B4" w:rsidRDefault="003461B4" w:rsidP="006A1DC1">
            <w:pPr>
              <w:rPr>
                <w:lang w:val="en-GB"/>
              </w:rPr>
            </w:pPr>
            <w:r>
              <w:rPr>
                <w:lang w:val="en-GB"/>
              </w:rPr>
              <w:t>Nico Geerlofs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3461B4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3461B4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461B4" w:rsidRPr="00FA2530" w:rsidTr="003461B4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461B4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Calibration of the equipment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Principles of magnetic properties of materials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Measuring retained austenite content with VSM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High temperature measurements</w:t>
            </w:r>
          </w:p>
        </w:tc>
      </w:tr>
      <w:tr w:rsidR="003461B4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3461B4" w:rsidRDefault="003461B4" w:rsidP="006A1D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Gleeble</w:t>
            </w:r>
            <w:proofErr w:type="spellEnd"/>
          </w:p>
        </w:tc>
        <w:tc>
          <w:tcPr>
            <w:tcW w:w="2641" w:type="dxa"/>
            <w:shd w:val="clear" w:color="auto" w:fill="FFCC00"/>
            <w:vAlign w:val="center"/>
          </w:tcPr>
          <w:p w:rsidR="003461B4" w:rsidRDefault="003461B4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Hans </w:t>
            </w:r>
            <w:proofErr w:type="spellStart"/>
            <w:r>
              <w:rPr>
                <w:lang w:val="en-GB"/>
              </w:rPr>
              <w:t>Hofman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3461B4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3461B4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461B4" w:rsidRPr="00FA2530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461B4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Simulation of thermomechanical processes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Forging and rolling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Simulation of welding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Control software operation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Processing of results</w:t>
            </w:r>
          </w:p>
        </w:tc>
      </w:tr>
      <w:tr w:rsidR="003461B4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3461B4" w:rsidRDefault="001936C0" w:rsidP="006A1DC1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3461B4">
              <w:rPr>
                <w:lang w:val="en-GB"/>
              </w:rPr>
              <w:t xml:space="preserve">elding </w:t>
            </w:r>
            <w:r>
              <w:rPr>
                <w:lang w:val="en-GB"/>
              </w:rPr>
              <w:t>Equipment T</w:t>
            </w:r>
            <w:r w:rsidR="003461B4">
              <w:rPr>
                <w:lang w:val="en-GB"/>
              </w:rPr>
              <w:t>raining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3461B4" w:rsidRDefault="003461B4" w:rsidP="006A1DC1">
            <w:pPr>
              <w:rPr>
                <w:lang w:val="en-GB"/>
              </w:rPr>
            </w:pPr>
            <w:r>
              <w:rPr>
                <w:lang w:val="en-GB"/>
              </w:rPr>
              <w:t>Jurriaan v. Slingerland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3461B4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3461B4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3461B4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461B4" w:rsidRDefault="001936C0" w:rsidP="006A1DC1">
            <w:pPr>
              <w:rPr>
                <w:lang w:val="en-GB"/>
              </w:rPr>
            </w:pPr>
            <w:r>
              <w:rPr>
                <w:lang w:val="en-GB"/>
              </w:rPr>
              <w:t>Laser safety and welding safety</w:t>
            </w:r>
          </w:p>
          <w:p w:rsidR="001936C0" w:rsidRDefault="001936C0" w:rsidP="006A1DC1">
            <w:pPr>
              <w:rPr>
                <w:lang w:val="en-GB"/>
              </w:rPr>
            </w:pPr>
            <w:r>
              <w:rPr>
                <w:lang w:val="en-GB"/>
              </w:rPr>
              <w:t>Description of the available welding techniques (Gas Metal Arc Welding, Gas Tungsten Arc Welding, Shielded Metal Arc Welding, laser welding</w:t>
            </w:r>
            <w:r w:rsidR="006D4EEE">
              <w:rPr>
                <w:lang w:val="en-GB"/>
              </w:rPr>
              <w:t>)</w:t>
            </w:r>
          </w:p>
          <w:p w:rsidR="006D4EEE" w:rsidRDefault="006D4EEE" w:rsidP="006A1DC1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1936C0">
              <w:rPr>
                <w:lang w:val="en-GB"/>
              </w:rPr>
              <w:t xml:space="preserve">etup of the </w:t>
            </w:r>
            <w:r>
              <w:rPr>
                <w:lang w:val="en-GB"/>
              </w:rPr>
              <w:t>Welding techniques</w:t>
            </w:r>
            <w:bookmarkStart w:id="0" w:name="_GoBack"/>
            <w:bookmarkEnd w:id="0"/>
          </w:p>
          <w:p w:rsidR="001936C0" w:rsidRPr="00642066" w:rsidRDefault="006D4EEE" w:rsidP="006A1DC1">
            <w:pPr>
              <w:rPr>
                <w:lang w:val="el-GR"/>
              </w:rPr>
            </w:pPr>
            <w:r>
              <w:rPr>
                <w:lang w:val="en-GB"/>
              </w:rPr>
              <w:t>D</w:t>
            </w:r>
            <w:r w:rsidR="001936C0">
              <w:rPr>
                <w:lang w:val="en-GB"/>
              </w:rPr>
              <w:t xml:space="preserve">escription of </w:t>
            </w:r>
            <w:r>
              <w:rPr>
                <w:lang w:val="en-GB"/>
              </w:rPr>
              <w:t xml:space="preserve">welding </w:t>
            </w:r>
            <w:r w:rsidR="001936C0">
              <w:rPr>
                <w:lang w:val="en-GB"/>
              </w:rPr>
              <w:t>parameters</w:t>
            </w:r>
            <w:r>
              <w:rPr>
                <w:lang w:val="en-GB"/>
              </w:rPr>
              <w:t xml:space="preserve"> for each technique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1936C0">
            <w:pPr>
              <w:rPr>
                <w:lang w:val="en-GB"/>
              </w:rPr>
            </w:pPr>
            <w:r>
              <w:rPr>
                <w:lang w:val="en-GB"/>
              </w:rPr>
              <w:t>Mechanical Testing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Ton </w:t>
            </w:r>
            <w:proofErr w:type="spellStart"/>
            <w:r>
              <w:rPr>
                <w:lang w:val="en-GB"/>
              </w:rPr>
              <w:t>Riemslag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F5322" w:rsidRPr="00FA2530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F5322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Tensile testing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Fatigue testing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Thermomechanical Fatigue testing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Hardness testing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Specimen design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C51FBF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Advanced X-Ray Diffraction</w:t>
            </w:r>
            <w:r w:rsidR="00C51FBF">
              <w:rPr>
                <w:lang w:val="en-GB"/>
              </w:rPr>
              <w:t xml:space="preserve"> &amp;</w:t>
            </w:r>
          </w:p>
          <w:p w:rsidR="001F5322" w:rsidRDefault="00C51FBF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Advanced X-Ray Fluorescence 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Ruud </w:t>
            </w:r>
            <w:proofErr w:type="spellStart"/>
            <w:r>
              <w:rPr>
                <w:lang w:val="en-GB"/>
              </w:rPr>
              <w:t>Hendrikx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2F1A65" w:rsidP="006A1DC1">
            <w:pPr>
              <w:rPr>
                <w:lang w:val="en-GB"/>
              </w:rPr>
            </w:pPr>
            <w:r>
              <w:rPr>
                <w:lang w:val="en-GB"/>
              </w:rPr>
              <w:t>0.45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F1A65">
              <w:rPr>
                <w:lang w:val="en-GB"/>
              </w:rPr>
              <w:t>.5</w:t>
            </w:r>
          </w:p>
        </w:tc>
      </w:tr>
      <w:tr w:rsidR="001F5322" w:rsidRPr="00264D0C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F5322" w:rsidRDefault="002F1A65" w:rsidP="006A1DC1">
            <w:pPr>
              <w:rPr>
                <w:lang w:val="en-GB"/>
              </w:rPr>
            </w:pPr>
            <w:r>
              <w:rPr>
                <w:lang w:val="en-GB"/>
              </w:rPr>
              <w:t>Theoretical background on diffraction</w:t>
            </w:r>
          </w:p>
          <w:p w:rsidR="002F1A65" w:rsidRDefault="002F1A65" w:rsidP="006A1DC1">
            <w:pPr>
              <w:rPr>
                <w:lang w:val="en-GB"/>
              </w:rPr>
            </w:pPr>
            <w:r>
              <w:rPr>
                <w:lang w:val="en-GB"/>
              </w:rPr>
              <w:t>Radiation safety</w:t>
            </w:r>
          </w:p>
          <w:p w:rsidR="002F1A65" w:rsidRDefault="002F1A65" w:rsidP="006A1DC1">
            <w:pPr>
              <w:rPr>
                <w:lang w:val="en-GB"/>
              </w:rPr>
            </w:pPr>
            <w:r>
              <w:rPr>
                <w:lang w:val="en-GB"/>
              </w:rPr>
              <w:t>Experimental set-up</w:t>
            </w:r>
          </w:p>
          <w:p w:rsidR="000F7869" w:rsidRDefault="002F1A65" w:rsidP="006A1DC1">
            <w:pPr>
              <w:rPr>
                <w:lang w:val="en-GB"/>
              </w:rPr>
            </w:pPr>
            <w:r>
              <w:rPr>
                <w:lang w:val="en-GB"/>
              </w:rPr>
              <w:t>Post-processing data (diffraction pattern)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Spark Plasma Sintering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Hans </w:t>
            </w:r>
            <w:proofErr w:type="spellStart"/>
            <w:r>
              <w:rPr>
                <w:lang w:val="en-GB"/>
              </w:rPr>
              <w:t>Brouwer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F5322" w:rsidRPr="00264D0C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F7869" w:rsidRDefault="000F7869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0F7869" w:rsidRDefault="000F7869" w:rsidP="006A1DC1">
            <w:pPr>
              <w:rPr>
                <w:lang w:val="en-GB"/>
              </w:rPr>
            </w:pPr>
            <w:r>
              <w:rPr>
                <w:lang w:val="en-GB"/>
              </w:rPr>
              <w:t>Experimental set-up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Differential Thermal Analysis (DTA)</w:t>
            </w:r>
            <w:r w:rsidR="00C51FBF">
              <w:rPr>
                <w:lang w:val="en-GB"/>
              </w:rPr>
              <w:t xml:space="preserve"> – Thermal Gravimetric </w:t>
            </w:r>
            <w:r w:rsidR="00C51FBF">
              <w:rPr>
                <w:lang w:val="en-GB"/>
              </w:rPr>
              <w:lastRenderedPageBreak/>
              <w:t>Analysis (TGA)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Hans </w:t>
            </w:r>
            <w:proofErr w:type="spellStart"/>
            <w:r>
              <w:rPr>
                <w:lang w:val="en-GB"/>
              </w:rPr>
              <w:t>Brouwer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0.45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F7869">
              <w:rPr>
                <w:lang w:val="en-GB"/>
              </w:rPr>
              <w:t>.5</w:t>
            </w:r>
          </w:p>
        </w:tc>
      </w:tr>
      <w:tr w:rsidR="001F5322" w:rsidRPr="00264D0C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F5322" w:rsidRDefault="000F7869" w:rsidP="006A1DC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Sample preparation</w:t>
            </w:r>
          </w:p>
          <w:p w:rsidR="000F7869" w:rsidRDefault="000F7869" w:rsidP="006A1DC1">
            <w:pPr>
              <w:rPr>
                <w:lang w:val="en-GB"/>
              </w:rPr>
            </w:pPr>
            <w:r>
              <w:rPr>
                <w:lang w:val="en-GB"/>
              </w:rPr>
              <w:t>Experimental set-up</w:t>
            </w:r>
          </w:p>
          <w:p w:rsidR="000F7869" w:rsidRDefault="000F7869" w:rsidP="006A1DC1">
            <w:pPr>
              <w:rPr>
                <w:lang w:val="en-GB"/>
              </w:rPr>
            </w:pPr>
            <w:r>
              <w:rPr>
                <w:lang w:val="en-GB"/>
              </w:rPr>
              <w:t>Post-processing data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X-Ray Photon Spectroscopy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Hans </w:t>
            </w:r>
            <w:proofErr w:type="spellStart"/>
            <w:r>
              <w:rPr>
                <w:lang w:val="en-GB"/>
              </w:rPr>
              <w:t>Brouwer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1F5322" w:rsidRPr="009A314F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A314F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Theoretical background on XPS</w:t>
            </w:r>
          </w:p>
          <w:p w:rsidR="001F5322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9A314F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Experimental setup</w:t>
            </w:r>
          </w:p>
          <w:p w:rsidR="009A314F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Post-processing</w:t>
            </w:r>
          </w:p>
        </w:tc>
      </w:tr>
      <w:tr w:rsidR="009A314F" w:rsidRPr="009A314F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9A314F" w:rsidRDefault="009A314F" w:rsidP="001F5322">
            <w:pPr>
              <w:rPr>
                <w:lang w:val="en-GB"/>
              </w:rPr>
            </w:pPr>
            <w:r>
              <w:rPr>
                <w:lang w:val="en-GB"/>
              </w:rPr>
              <w:t>Extended Sample preparation (for non-conductive/oxidized samples)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9A314F" w:rsidRDefault="009A314F" w:rsidP="006A1D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Kwakernaak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9A314F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9A314F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9A314F" w:rsidRPr="009A314F" w:rsidTr="009A314F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A314F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Cr/Cu/Pt coating</w:t>
            </w:r>
          </w:p>
          <w:p w:rsidR="009A314F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Cross-section ion polishing</w:t>
            </w:r>
          </w:p>
          <w:p w:rsidR="009A314F" w:rsidRPr="009A314F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Carbon coating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1F5322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1936C0">
              <w:rPr>
                <w:lang w:val="en-GB"/>
              </w:rPr>
              <w:t xml:space="preserve">canning </w:t>
            </w:r>
            <w:r>
              <w:rPr>
                <w:lang w:val="en-GB"/>
              </w:rPr>
              <w:t>E</w:t>
            </w:r>
            <w:r w:rsidR="001936C0">
              <w:rPr>
                <w:lang w:val="en-GB"/>
              </w:rPr>
              <w:t xml:space="preserve">lectron </w:t>
            </w:r>
            <w:r>
              <w:rPr>
                <w:lang w:val="en-GB"/>
              </w:rPr>
              <w:t>M</w:t>
            </w:r>
            <w:r w:rsidR="001936C0">
              <w:rPr>
                <w:lang w:val="en-GB"/>
              </w:rPr>
              <w:t>icroscopy</w:t>
            </w:r>
            <w:r>
              <w:rPr>
                <w:lang w:val="en-GB"/>
              </w:rPr>
              <w:t xml:space="preserve"> &amp; E</w:t>
            </w:r>
            <w:r w:rsidR="001936C0">
              <w:rPr>
                <w:lang w:val="en-GB"/>
              </w:rPr>
              <w:t xml:space="preserve">lectron Back Scatter </w:t>
            </w:r>
            <w:r>
              <w:rPr>
                <w:lang w:val="en-GB"/>
              </w:rPr>
              <w:t>D</w:t>
            </w:r>
            <w:r w:rsidR="001936C0">
              <w:rPr>
                <w:lang w:val="en-GB"/>
              </w:rPr>
              <w:t>iffraction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Kees Kwakernaak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F5322" w:rsidRPr="00FA2530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F5322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Principles of SEM and EBSD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Experimental Setup</w:t>
            </w:r>
            <w:r w:rsidR="00EF0844">
              <w:rPr>
                <w:lang w:val="en-GB"/>
              </w:rPr>
              <w:t xml:space="preserve"> (SEM/EBSD)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Working with the microscope</w:t>
            </w:r>
          </w:p>
          <w:p w:rsidR="00FA2530" w:rsidRDefault="00FA2530" w:rsidP="006A1DC1">
            <w:pPr>
              <w:rPr>
                <w:lang w:val="en-GB"/>
              </w:rPr>
            </w:pPr>
            <w:r>
              <w:rPr>
                <w:lang w:val="en-GB"/>
              </w:rPr>
              <w:t>Detectors</w:t>
            </w:r>
          </w:p>
          <w:p w:rsidR="00FA2530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EDS</w:t>
            </w:r>
          </w:p>
          <w:p w:rsidR="00EF0844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Setting up a measurement in SEM/EBSD</w:t>
            </w:r>
          </w:p>
          <w:p w:rsidR="00EF0844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Post-processing of data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Electron Back</w:t>
            </w:r>
            <w:r w:rsidR="001936C0">
              <w:rPr>
                <w:lang w:val="en-GB"/>
              </w:rPr>
              <w:t xml:space="preserve"> </w:t>
            </w:r>
            <w:r>
              <w:rPr>
                <w:lang w:val="en-GB"/>
              </w:rPr>
              <w:t>Scatter Diffraction*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Roumen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Petrov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F5322" w:rsidRPr="00264D0C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EF0844" w:rsidRDefault="00EF0844" w:rsidP="00EF0844">
            <w:pPr>
              <w:rPr>
                <w:lang w:val="en-GB"/>
              </w:rPr>
            </w:pPr>
            <w:r>
              <w:rPr>
                <w:lang w:val="en-GB"/>
              </w:rPr>
              <w:t>Principles of EBSD</w:t>
            </w:r>
          </w:p>
          <w:p w:rsidR="00EF0844" w:rsidRDefault="00EF0844" w:rsidP="00EF0844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EF0844" w:rsidRDefault="00EF0844" w:rsidP="00EF0844">
            <w:pPr>
              <w:rPr>
                <w:lang w:val="en-GB"/>
              </w:rPr>
            </w:pPr>
            <w:r>
              <w:rPr>
                <w:lang w:val="en-GB"/>
              </w:rPr>
              <w:t>Experimental Setup EBSD</w:t>
            </w:r>
          </w:p>
          <w:p w:rsidR="00EF0844" w:rsidRDefault="00EF0844" w:rsidP="00EF0844">
            <w:pPr>
              <w:rPr>
                <w:lang w:val="en-GB"/>
              </w:rPr>
            </w:pPr>
            <w:r>
              <w:rPr>
                <w:lang w:val="en-GB"/>
              </w:rPr>
              <w:t>Working with the microscope</w:t>
            </w:r>
          </w:p>
          <w:p w:rsidR="00EF0844" w:rsidRDefault="00EF0844" w:rsidP="00EF0844">
            <w:pPr>
              <w:rPr>
                <w:lang w:val="en-GB"/>
              </w:rPr>
            </w:pPr>
            <w:r>
              <w:rPr>
                <w:lang w:val="en-GB"/>
              </w:rPr>
              <w:t>Setting up an EBSD measurement</w:t>
            </w:r>
          </w:p>
          <w:p w:rsidR="001F5322" w:rsidRDefault="00EF0844" w:rsidP="00EF0844">
            <w:pPr>
              <w:rPr>
                <w:lang w:val="en-GB"/>
              </w:rPr>
            </w:pPr>
            <w:r>
              <w:rPr>
                <w:lang w:val="en-GB"/>
              </w:rPr>
              <w:t>Post-processing of data</w:t>
            </w:r>
          </w:p>
          <w:p w:rsidR="00EF0844" w:rsidRDefault="00EF0844" w:rsidP="00EF0844">
            <w:pPr>
              <w:rPr>
                <w:lang w:val="en-GB"/>
              </w:rPr>
            </w:pPr>
            <w:r>
              <w:rPr>
                <w:lang w:val="en-GB"/>
              </w:rPr>
              <w:t>Principles of TKD technique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Transmission Electron Microscopy*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1F532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Vitaliy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Bliznuk</w:t>
            </w:r>
            <w:proofErr w:type="spellEnd"/>
          </w:p>
          <w:p w:rsidR="001F5322" w:rsidRDefault="001F5322" w:rsidP="001F5322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Roumen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Petrov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F5322" w:rsidRPr="002F1A65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EF0844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Principles of TEM</w:t>
            </w:r>
          </w:p>
          <w:p w:rsidR="001F5322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EF0844" w:rsidRDefault="00B03430" w:rsidP="006A1D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Electropolishing</w:t>
            </w:r>
            <w:proofErr w:type="spellEnd"/>
            <w:r>
              <w:rPr>
                <w:lang w:val="en-GB"/>
              </w:rPr>
              <w:t xml:space="preserve"> and</w:t>
            </w:r>
            <w:r w:rsidR="00EF0844">
              <w:rPr>
                <w:lang w:val="en-GB"/>
              </w:rPr>
              <w:t xml:space="preserve"> </w:t>
            </w:r>
            <w:r>
              <w:rPr>
                <w:lang w:val="en-GB"/>
              </w:rPr>
              <w:t>PIPS (Precise Ion Polishing System)</w:t>
            </w:r>
          </w:p>
          <w:p w:rsidR="00B03430" w:rsidRDefault="00B03430" w:rsidP="006A1DC1">
            <w:pPr>
              <w:rPr>
                <w:lang w:val="en-GB"/>
              </w:rPr>
            </w:pPr>
            <w:r w:rsidRPr="00B03430">
              <w:rPr>
                <w:rFonts w:hint="eastAsia"/>
                <w:lang w:val="en-GB"/>
              </w:rPr>
              <w:t xml:space="preserve">TEM </w:t>
            </w:r>
            <w:r w:rsidRPr="00B03430">
              <w:rPr>
                <w:lang w:val="en-GB"/>
              </w:rPr>
              <w:t>instrumentation (magnetic lens, mechanical apertures, the vacuum/illumination systems, cameras for images taking</w:t>
            </w:r>
            <w:r>
              <w:rPr>
                <w:lang w:val="en-GB"/>
              </w:rPr>
              <w:t>)</w:t>
            </w:r>
          </w:p>
          <w:p w:rsidR="00B03430" w:rsidRDefault="00B03430" w:rsidP="006A1DC1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B03430">
              <w:rPr>
                <w:lang w:val="en-GB"/>
              </w:rPr>
              <w:t>mage and diffraction pattern formation (bright/dark fields-TEM, select area diffraction, convergent electron beam diffraction, high resolution TEM, bright and dark field scanning TEM, High angular annular dark field STEM</w:t>
            </w:r>
          </w:p>
          <w:p w:rsidR="00B03430" w:rsidRDefault="00B03430" w:rsidP="006A1DC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F</w:t>
            </w:r>
            <w:r w:rsidRPr="00B03430">
              <w:rPr>
                <w:rFonts w:hint="eastAsia"/>
                <w:lang w:val="en-GB"/>
              </w:rPr>
              <w:t xml:space="preserve">actors </w:t>
            </w:r>
            <w:r w:rsidRPr="00B03430">
              <w:rPr>
                <w:lang w:val="en-GB"/>
              </w:rPr>
              <w:t xml:space="preserve"> affecting</w:t>
            </w:r>
            <w:proofErr w:type="gramEnd"/>
            <w:r w:rsidRPr="00B03430">
              <w:rPr>
                <w:lang w:val="en-GB"/>
              </w:rPr>
              <w:t xml:space="preserve"> the </w:t>
            </w:r>
            <w:r>
              <w:rPr>
                <w:rFonts w:hint="eastAsia"/>
                <w:lang w:val="en-GB"/>
              </w:rPr>
              <w:t>imag</w:t>
            </w:r>
            <w:r>
              <w:rPr>
                <w:lang w:val="en-GB"/>
              </w:rPr>
              <w:t>e</w:t>
            </w:r>
          </w:p>
          <w:p w:rsidR="00EF0844" w:rsidRDefault="00B03430" w:rsidP="006A1DC1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B03430">
              <w:rPr>
                <w:rFonts w:hint="eastAsia"/>
                <w:lang w:val="en-GB"/>
              </w:rPr>
              <w:t xml:space="preserve">ommonly observed </w:t>
            </w:r>
            <w:r w:rsidRPr="00B03430">
              <w:rPr>
                <w:lang w:val="en-GB"/>
              </w:rPr>
              <w:t>artefacts</w:t>
            </w:r>
          </w:p>
          <w:p w:rsidR="00EF0844" w:rsidRDefault="00B03430" w:rsidP="006A1DC1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B03430">
              <w:rPr>
                <w:lang w:val="en-GB"/>
              </w:rPr>
              <w:t xml:space="preserve">right and dark field scanning TEM </w:t>
            </w:r>
            <w:r w:rsidR="00EF0844">
              <w:rPr>
                <w:lang w:val="en-GB"/>
              </w:rPr>
              <w:t>E</w:t>
            </w:r>
            <w:r w:rsidR="001936C0">
              <w:rPr>
                <w:lang w:val="en-GB"/>
              </w:rPr>
              <w:t xml:space="preserve">nergy </w:t>
            </w:r>
            <w:r w:rsidR="00EF0844">
              <w:rPr>
                <w:lang w:val="en-GB"/>
              </w:rPr>
              <w:t>D</w:t>
            </w:r>
            <w:r w:rsidR="001936C0">
              <w:rPr>
                <w:lang w:val="en-GB"/>
              </w:rPr>
              <w:t xml:space="preserve">ispersive </w:t>
            </w:r>
            <w:r w:rsidR="00EF0844">
              <w:rPr>
                <w:lang w:val="en-GB"/>
              </w:rPr>
              <w:t>S</w:t>
            </w:r>
            <w:r w:rsidR="001936C0">
              <w:rPr>
                <w:lang w:val="en-GB"/>
              </w:rPr>
              <w:t>pectroscopy</w:t>
            </w:r>
            <w:r w:rsidR="00EF0844">
              <w:rPr>
                <w:lang w:val="en-GB"/>
              </w:rPr>
              <w:t xml:space="preserve"> measurements</w:t>
            </w:r>
          </w:p>
          <w:p w:rsidR="00EF0844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Post-processing of data</w:t>
            </w:r>
            <w:r w:rsidR="00B03430">
              <w:rPr>
                <w:lang w:val="en-GB"/>
              </w:rPr>
              <w:t xml:space="preserve"> with GATAN Digital Micrograph software</w:t>
            </w:r>
          </w:p>
          <w:p w:rsidR="00EF0844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Indexing</w:t>
            </w:r>
            <w:r w:rsidR="00B03430">
              <w:rPr>
                <w:lang w:val="en-GB"/>
              </w:rPr>
              <w:t xml:space="preserve"> of diffraction pattern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Focus Ion Beam Milling**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Hozan</w:t>
            </w:r>
            <w:proofErr w:type="spellEnd"/>
            <w:r>
              <w:rPr>
                <w:lang w:val="en-GB"/>
              </w:rPr>
              <w:t xml:space="preserve"> Miro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F5322" w:rsidRPr="00B03430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B03430" w:rsidRDefault="00B03430" w:rsidP="00B03430">
            <w:pPr>
              <w:rPr>
                <w:lang w:val="en-GB"/>
              </w:rPr>
            </w:pPr>
            <w:r w:rsidRPr="00B03430">
              <w:rPr>
                <w:rFonts w:hint="eastAsia"/>
                <w:lang w:val="en-GB"/>
              </w:rPr>
              <w:t>Introduction of the FIB-SEM system/configuration.</w:t>
            </w:r>
          </w:p>
          <w:p w:rsidR="00B03430" w:rsidRPr="00B03430" w:rsidRDefault="00B03430" w:rsidP="00B03430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B03430">
              <w:rPr>
                <w:rFonts w:hint="eastAsia"/>
                <w:lang w:val="en-GB"/>
              </w:rPr>
              <w:t xml:space="preserve">echanism of the processing and image forming. </w:t>
            </w:r>
          </w:p>
          <w:p w:rsidR="00B03430" w:rsidRDefault="00B03430" w:rsidP="00B03430">
            <w:pPr>
              <w:rPr>
                <w:lang w:val="en-GB"/>
              </w:rPr>
            </w:pPr>
            <w:r w:rsidRPr="00B03430">
              <w:rPr>
                <w:rFonts w:hint="eastAsia"/>
                <w:lang w:val="en-GB"/>
              </w:rPr>
              <w:t>Introduction of sampling limit an</w:t>
            </w:r>
            <w:r>
              <w:rPr>
                <w:rFonts w:hint="eastAsia"/>
                <w:lang w:val="en-GB"/>
              </w:rPr>
              <w:t>d sample mounting to the stage.</w:t>
            </w:r>
          </w:p>
          <w:p w:rsidR="00B03430" w:rsidRDefault="00B03430" w:rsidP="00B03430">
            <w:pPr>
              <w:rPr>
                <w:lang w:val="en-GB"/>
              </w:rPr>
            </w:pPr>
            <w:r w:rsidRPr="00B03430">
              <w:rPr>
                <w:rFonts w:hint="eastAsia"/>
                <w:lang w:val="en-GB"/>
              </w:rPr>
              <w:t xml:space="preserve">Setting of </w:t>
            </w:r>
            <w:proofErr w:type="spellStart"/>
            <w:r w:rsidRPr="00B03430">
              <w:rPr>
                <w:rFonts w:hint="eastAsia"/>
                <w:lang w:val="en-GB"/>
              </w:rPr>
              <w:t>eucentric</w:t>
            </w:r>
            <w:proofErr w:type="spellEnd"/>
            <w:r w:rsidRPr="00B03430">
              <w:rPr>
                <w:rFonts w:hint="eastAsia"/>
                <w:lang w:val="en-GB"/>
              </w:rPr>
              <w:t xml:space="preserve"> height and starting </w:t>
            </w:r>
            <w:r>
              <w:rPr>
                <w:rFonts w:hint="eastAsia"/>
                <w:lang w:val="en-GB"/>
              </w:rPr>
              <w:t>the ion source and form images.</w:t>
            </w:r>
          </w:p>
          <w:p w:rsidR="00B03430" w:rsidRDefault="00B03430" w:rsidP="00B03430">
            <w:pPr>
              <w:rPr>
                <w:lang w:val="en-GB"/>
              </w:rPr>
            </w:pPr>
            <w:r w:rsidRPr="00B03430">
              <w:rPr>
                <w:rFonts w:hint="eastAsia"/>
                <w:lang w:val="en-GB"/>
              </w:rPr>
              <w:t>Alignment when changing the aperture under ion beam mode.</w:t>
            </w:r>
          </w:p>
          <w:p w:rsidR="00B03430" w:rsidRDefault="00B03430" w:rsidP="00B03430">
            <w:pPr>
              <w:rPr>
                <w:lang w:val="en-GB"/>
              </w:rPr>
            </w:pPr>
            <w:r w:rsidRPr="00B03430">
              <w:rPr>
                <w:rFonts w:hint="eastAsia"/>
                <w:lang w:val="en-GB"/>
              </w:rPr>
              <w:t>Familiar with patterning and extract designed pattern step b</w:t>
            </w:r>
            <w:r>
              <w:rPr>
                <w:rFonts w:hint="eastAsia"/>
                <w:lang w:val="en-GB"/>
              </w:rPr>
              <w:t>y step.</w:t>
            </w:r>
          </w:p>
          <w:p w:rsidR="001F5322" w:rsidRDefault="00B03430" w:rsidP="00496E3D">
            <w:pPr>
              <w:rPr>
                <w:lang w:val="en-GB"/>
              </w:rPr>
            </w:pPr>
            <w:r w:rsidRPr="00B03430">
              <w:rPr>
                <w:rFonts w:hint="eastAsia"/>
                <w:lang w:val="en-GB"/>
              </w:rPr>
              <w:lastRenderedPageBreak/>
              <w:t>Learn to start, modify and finish the steps for automatic milling procedure to extract TEM lamellae. How to finish the session in safe steps.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Scanning Vibrating Electrode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Agnieszka </w:t>
            </w:r>
            <w:proofErr w:type="spellStart"/>
            <w:r>
              <w:rPr>
                <w:lang w:val="en-GB"/>
              </w:rPr>
              <w:t>Kooijman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1F5322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F5322" w:rsidRDefault="00642066" w:rsidP="006A1DC1">
            <w:pPr>
              <w:rPr>
                <w:lang w:val="en-US"/>
              </w:rPr>
            </w:pPr>
            <w:r>
              <w:rPr>
                <w:lang w:val="en-US"/>
              </w:rPr>
              <w:t>Theoretical background</w:t>
            </w:r>
          </w:p>
          <w:p w:rsidR="00642066" w:rsidRDefault="00642066" w:rsidP="006A1DC1">
            <w:pPr>
              <w:rPr>
                <w:lang w:val="en-US"/>
              </w:rPr>
            </w:pPr>
            <w:r>
              <w:rPr>
                <w:lang w:val="en-US"/>
              </w:rPr>
              <w:t>Sample preparation</w:t>
            </w:r>
          </w:p>
          <w:p w:rsidR="00642066" w:rsidRDefault="00642066" w:rsidP="006A1DC1">
            <w:pPr>
              <w:rPr>
                <w:lang w:val="en-US"/>
              </w:rPr>
            </w:pPr>
            <w:r>
              <w:rPr>
                <w:lang w:val="en-US"/>
              </w:rPr>
              <w:t>Use of Software</w:t>
            </w:r>
          </w:p>
          <w:p w:rsidR="00642066" w:rsidRDefault="00642066" w:rsidP="006A1DC1">
            <w:pPr>
              <w:rPr>
                <w:lang w:val="en-US"/>
              </w:rPr>
            </w:pPr>
            <w:r>
              <w:rPr>
                <w:lang w:val="en-US"/>
              </w:rPr>
              <w:t>Preparing and controlling tips</w:t>
            </w:r>
          </w:p>
          <w:p w:rsidR="00642066" w:rsidRDefault="00642066" w:rsidP="006A1DC1">
            <w:pPr>
              <w:rPr>
                <w:lang w:val="en-US"/>
              </w:rPr>
            </w:pPr>
            <w:r>
              <w:rPr>
                <w:lang w:val="en-US"/>
              </w:rPr>
              <w:t>Calibration</w:t>
            </w:r>
          </w:p>
          <w:p w:rsidR="00642066" w:rsidRPr="00642066" w:rsidRDefault="00642066" w:rsidP="006A1DC1">
            <w:pPr>
              <w:rPr>
                <w:lang w:val="en-US"/>
              </w:rPr>
            </w:pPr>
            <w:r>
              <w:rPr>
                <w:lang w:val="en-US"/>
              </w:rPr>
              <w:t>Sample analysis</w:t>
            </w:r>
          </w:p>
        </w:tc>
      </w:tr>
      <w:tr w:rsid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Microcell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Agnieszka </w:t>
            </w:r>
            <w:proofErr w:type="spellStart"/>
            <w:r>
              <w:rPr>
                <w:lang w:val="en-GB"/>
              </w:rPr>
              <w:t>Kooijman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F5322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F5322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Theoretical background</w:t>
            </w:r>
          </w:p>
          <w:p w:rsidR="00642066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642066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Putting and coating micro-capillaries</w:t>
            </w:r>
          </w:p>
          <w:p w:rsidR="00642066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Use of software</w:t>
            </w:r>
          </w:p>
          <w:p w:rsidR="00642066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Use of </w:t>
            </w:r>
            <w:proofErr w:type="spellStart"/>
            <w:r>
              <w:rPr>
                <w:lang w:val="en-GB"/>
              </w:rPr>
              <w:t>Potentiostat</w:t>
            </w:r>
            <w:proofErr w:type="spellEnd"/>
          </w:p>
          <w:p w:rsidR="00642066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Setting up the electrochemical cell</w:t>
            </w:r>
          </w:p>
          <w:p w:rsidR="00642066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Analysis of results</w:t>
            </w:r>
          </w:p>
          <w:p w:rsidR="00642066" w:rsidRDefault="00642066" w:rsidP="006A1DC1">
            <w:pPr>
              <w:rPr>
                <w:lang w:val="en-GB"/>
              </w:rPr>
            </w:pPr>
          </w:p>
        </w:tc>
      </w:tr>
      <w:tr w:rsidR="001F5322" w:rsidRP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Atomic Force Microscopy / Scanning Kelvin Probe</w:t>
            </w:r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Agnieszka </w:t>
            </w:r>
            <w:proofErr w:type="spellStart"/>
            <w:r>
              <w:rPr>
                <w:lang w:val="en-GB"/>
              </w:rPr>
              <w:t>Kooijman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8F7ECC" w:rsidP="006A1DC1"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1F5322" w:rsidRPr="001F5322" w:rsidTr="001F5322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F5322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Theoretical background</w:t>
            </w:r>
          </w:p>
          <w:p w:rsidR="00642066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642066" w:rsidRDefault="00642066" w:rsidP="006A1DC1">
            <w:pPr>
              <w:rPr>
                <w:lang w:val="en-GB"/>
              </w:rPr>
            </w:pPr>
            <w:r>
              <w:rPr>
                <w:lang w:val="en-GB"/>
              </w:rPr>
              <w:t>Use of software and equipment</w:t>
            </w:r>
          </w:p>
          <w:p w:rsidR="00642066" w:rsidRDefault="006D4EEE" w:rsidP="006A1DC1">
            <w:pPr>
              <w:rPr>
                <w:lang w:val="en-GB"/>
              </w:rPr>
            </w:pPr>
            <w:r>
              <w:rPr>
                <w:lang w:val="en-GB"/>
              </w:rPr>
              <w:t>Data analysis</w:t>
            </w:r>
          </w:p>
        </w:tc>
      </w:tr>
      <w:tr w:rsidR="001F5322" w:rsidRPr="001F5322" w:rsidTr="00FB3175">
        <w:trPr>
          <w:trHeight w:val="340"/>
        </w:trPr>
        <w:tc>
          <w:tcPr>
            <w:tcW w:w="3563" w:type="dxa"/>
            <w:shd w:val="clear" w:color="auto" w:fill="FFCC00"/>
            <w:vAlign w:val="center"/>
          </w:tcPr>
          <w:p w:rsidR="001F5322" w:rsidRDefault="001F5322" w:rsidP="006A1DC1">
            <w:pPr>
              <w:rPr>
                <w:lang w:val="en-GB"/>
              </w:rPr>
            </w:pPr>
            <w:r>
              <w:rPr>
                <w:lang w:val="en-GB"/>
              </w:rPr>
              <w:t>Microstructural Analysis:</w:t>
            </w:r>
          </w:p>
          <w:p w:rsidR="001F5322" w:rsidRPr="00264D0C" w:rsidRDefault="001F5322" w:rsidP="00264D0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64D0C">
              <w:rPr>
                <w:lang w:val="en-GB"/>
              </w:rPr>
              <w:t>Sample preparation</w:t>
            </w:r>
          </w:p>
          <w:p w:rsidR="001F5322" w:rsidRPr="00264D0C" w:rsidRDefault="001F5322" w:rsidP="00264D0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64D0C">
              <w:rPr>
                <w:lang w:val="en-GB"/>
              </w:rPr>
              <w:t>LOM</w:t>
            </w:r>
          </w:p>
          <w:p w:rsidR="001F5322" w:rsidRPr="00264D0C" w:rsidRDefault="001F5322" w:rsidP="00264D0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64D0C">
              <w:rPr>
                <w:lang w:val="en-GB"/>
              </w:rPr>
              <w:t>Keyence 3D Microscope</w:t>
            </w:r>
          </w:p>
          <w:p w:rsidR="001F5322" w:rsidRPr="00264D0C" w:rsidRDefault="001F5322" w:rsidP="00264D0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 w:rsidRPr="00264D0C">
              <w:rPr>
                <w:lang w:val="en-GB"/>
              </w:rPr>
              <w:t>Microhardness</w:t>
            </w:r>
            <w:proofErr w:type="spellEnd"/>
          </w:p>
        </w:tc>
        <w:tc>
          <w:tcPr>
            <w:tcW w:w="2641" w:type="dxa"/>
            <w:shd w:val="clear" w:color="auto" w:fill="FFCC00"/>
            <w:vAlign w:val="center"/>
          </w:tcPr>
          <w:p w:rsidR="001F5322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Sander van </w:t>
            </w:r>
            <w:proofErr w:type="spellStart"/>
            <w:r>
              <w:rPr>
                <w:lang w:val="en-GB"/>
              </w:rPr>
              <w:t>Asperen</w:t>
            </w:r>
            <w:proofErr w:type="spellEnd"/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0.30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9A314F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F5322" w:rsidRPr="00264D0C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1F5322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Sample preparation (Cutting, grinding, polishing, and etching)</w:t>
            </w:r>
          </w:p>
          <w:p w:rsidR="00EF0844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Light Optical microscopy</w:t>
            </w:r>
          </w:p>
          <w:p w:rsidR="00EF0844" w:rsidRDefault="00EF0844" w:rsidP="006A1DC1">
            <w:pPr>
              <w:rPr>
                <w:lang w:val="en-GB"/>
              </w:rPr>
            </w:pPr>
            <w:r>
              <w:rPr>
                <w:lang w:val="en-GB"/>
              </w:rPr>
              <w:t>Keyence 3D Microscope (2D mode, 3D mode, stitching, profiling, particle analysis, measuring areas)</w:t>
            </w:r>
          </w:p>
          <w:p w:rsidR="00EF0844" w:rsidRDefault="00EF0844" w:rsidP="006A1D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Microhardness</w:t>
            </w:r>
            <w:proofErr w:type="spellEnd"/>
            <w:r>
              <w:rPr>
                <w:lang w:val="en-GB"/>
              </w:rPr>
              <w:t xml:space="preserve"> (principles of Vickers measurements, single measurement, series of measurements).</w:t>
            </w:r>
          </w:p>
        </w:tc>
      </w:tr>
    </w:tbl>
    <w:p w:rsidR="006C09A6" w:rsidRDefault="00C375F7" w:rsidP="006C09A6">
      <w:pPr>
        <w:spacing w:after="0" w:line="240" w:lineRule="auto"/>
        <w:rPr>
          <w:lang w:val="en-GB"/>
        </w:rPr>
      </w:pPr>
      <w:r>
        <w:rPr>
          <w:lang w:val="en-GB"/>
        </w:rPr>
        <w:t>*Ghent University of Technology</w:t>
      </w:r>
    </w:p>
    <w:p w:rsidR="00C375F7" w:rsidRPr="006C09A6" w:rsidRDefault="006A1DC1" w:rsidP="006C09A6">
      <w:pPr>
        <w:spacing w:after="0" w:line="240" w:lineRule="auto"/>
        <w:rPr>
          <w:lang w:val="en-GB"/>
        </w:rPr>
      </w:pPr>
      <w:r>
        <w:rPr>
          <w:lang w:val="en-GB"/>
        </w:rPr>
        <w:t>**Applied Physics, TUDelft</w:t>
      </w:r>
    </w:p>
    <w:sectPr w:rsidR="00C375F7" w:rsidRPr="006C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3124"/>
    <w:multiLevelType w:val="hybridMultilevel"/>
    <w:tmpl w:val="D458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4CEE"/>
    <w:multiLevelType w:val="hybridMultilevel"/>
    <w:tmpl w:val="029C7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673D"/>
    <w:multiLevelType w:val="hybridMultilevel"/>
    <w:tmpl w:val="A9D4B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A6"/>
    <w:rsid w:val="000675F2"/>
    <w:rsid w:val="000F7869"/>
    <w:rsid w:val="001936C0"/>
    <w:rsid w:val="001A4AA1"/>
    <w:rsid w:val="001F5322"/>
    <w:rsid w:val="00264D0C"/>
    <w:rsid w:val="002F1A65"/>
    <w:rsid w:val="003461B4"/>
    <w:rsid w:val="00480739"/>
    <w:rsid w:val="00496E3D"/>
    <w:rsid w:val="004A5959"/>
    <w:rsid w:val="00642066"/>
    <w:rsid w:val="006A1DC1"/>
    <w:rsid w:val="006C09A6"/>
    <w:rsid w:val="006C522F"/>
    <w:rsid w:val="006D4EEE"/>
    <w:rsid w:val="008F40B2"/>
    <w:rsid w:val="008F7ECC"/>
    <w:rsid w:val="009A314F"/>
    <w:rsid w:val="00B03430"/>
    <w:rsid w:val="00C375F7"/>
    <w:rsid w:val="00C51FBF"/>
    <w:rsid w:val="00C56532"/>
    <w:rsid w:val="00E269BC"/>
    <w:rsid w:val="00EF0844"/>
    <w:rsid w:val="00EF5E1F"/>
    <w:rsid w:val="00FA2530"/>
    <w:rsid w:val="00FB3175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4160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Navarro López</dc:creator>
  <cp:lastModifiedBy>employee</cp:lastModifiedBy>
  <cp:revision>2</cp:revision>
  <cp:lastPrinted>2015-12-03T13:34:00Z</cp:lastPrinted>
  <dcterms:created xsi:type="dcterms:W3CDTF">2015-12-03T16:00:00Z</dcterms:created>
  <dcterms:modified xsi:type="dcterms:W3CDTF">2015-12-03T16:00:00Z</dcterms:modified>
</cp:coreProperties>
</file>